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F0AC" w14:textId="77777777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212503">
        <w:rPr>
          <w:rFonts w:ascii="Arial Narrow" w:hAnsi="Arial Narrow"/>
          <w:b/>
          <w:sz w:val="38"/>
          <w:szCs w:val="38"/>
          <w:lang w:val="fr-FR"/>
        </w:rPr>
        <w:t>final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>collaboratif sectoriel</w:t>
      </w:r>
    </w:p>
    <w:p w14:paraId="3C16BAE5" w14:textId="0AC30D1F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0379D1">
        <w:rPr>
          <w:rFonts w:ascii="Arial Narrow" w:hAnsi="Arial Narrow" w:cs="Arial"/>
          <w:b/>
          <w:bCs/>
          <w:color w:val="4472C4" w:themeColor="accent1"/>
          <w:lang w:val="fr-CH"/>
        </w:rPr>
        <w:t>pour la version finale de votre rapport</w:t>
      </w:r>
    </w:p>
    <w:p w14:paraId="4F0CB6D0" w14:textId="77777777" w:rsidR="00530A5A" w:rsidRPr="00BA3C8C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35CE1850" w14:textId="3E04DB2D" w:rsidR="009358E1" w:rsidRPr="00BA3C8C" w:rsidRDefault="009358E1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  <w:r w:rsidR="00BA3C8C">
        <w:rPr>
          <w:rFonts w:ascii="Arial Narrow" w:hAnsi="Arial Narrow" w:cs="Arial"/>
          <w:b/>
          <w:bCs/>
          <w:lang w:val="fr-CH"/>
        </w:rPr>
        <w:t xml:space="preserve"> </w:t>
      </w:r>
    </w:p>
    <w:p w14:paraId="3E878B3B" w14:textId="70CE8658" w:rsidR="001849F7" w:rsidRPr="00BA3C8C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  <w:r w:rsidR="00BA3C8C">
        <w:rPr>
          <w:rFonts w:ascii="Arial Narrow" w:hAnsi="Arial Narrow" w:cs="Arial"/>
          <w:b/>
          <w:bCs/>
          <w:lang w:val="fr-CH"/>
        </w:rPr>
        <w:t xml:space="preserve"> </w:t>
      </w:r>
    </w:p>
    <w:p w14:paraId="70F52BED" w14:textId="77777777" w:rsidR="001849F7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  <w:proofErr w:type="spellStart"/>
      <w:r w:rsidRPr="001849F7">
        <w:rPr>
          <w:rFonts w:ascii="Arial Narrow" w:hAnsi="Arial Narrow" w:cs="Arial"/>
          <w:bCs/>
          <w:lang w:val="fr-CH"/>
        </w:rPr>
        <w:t>PCx</w:t>
      </w:r>
      <w:proofErr w:type="spellEnd"/>
      <w:r w:rsidRPr="001849F7">
        <w:rPr>
          <w:rFonts w:ascii="Arial Narrow" w:hAnsi="Arial Narrow" w:cs="Arial"/>
          <w:bCs/>
          <w:lang w:val="fr-CH"/>
        </w:rPr>
        <w:t>-</w:t>
      </w:r>
      <w:proofErr w:type="spellStart"/>
      <w:r w:rsidRPr="001849F7">
        <w:rPr>
          <w:rFonts w:ascii="Arial Narrow" w:hAnsi="Arial Narrow" w:cs="Arial"/>
          <w:bCs/>
          <w:lang w:val="fr-CH"/>
        </w:rPr>
        <w:t>xxxx</w:t>
      </w:r>
      <w:proofErr w:type="spellEnd"/>
      <w:r w:rsidRPr="001849F7">
        <w:rPr>
          <w:rFonts w:ascii="Arial Narrow" w:hAnsi="Arial Narrow" w:cs="Arial"/>
          <w:bCs/>
          <w:lang w:val="fr-CH"/>
        </w:rPr>
        <w:t>-xx</w:t>
      </w:r>
    </w:p>
    <w:p w14:paraId="08A3069B" w14:textId="77777777" w:rsidR="00530A5A" w:rsidRPr="001849F7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7141242C" w14:textId="77777777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(</w:t>
      </w:r>
      <w:r w:rsidR="002C374F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1000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caractères minimum, destinés à la publication)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3A3C1698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6B15B134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F0517C" w14:paraId="4137C9C6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2E3BA50E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144499E8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26D11F1E" w14:textId="77777777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3FA3807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7F423E44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42267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2E28CD12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E4FE48F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0A00248F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428736EC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5852E5AF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63DB1DB6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5BB2C9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7E69B10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64D7B10B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41AFD32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1143748E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680FBCCF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ECB4E68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188BB344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36C99F02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68F61E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4FB6C280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31508E07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7A658119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2316A521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482DDA8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5D628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F55B2D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5BADB1D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C74CECA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786CC14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60B6C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890EA8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A83058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F77F1D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79F3E2C4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013F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01B2933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D08590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44C30A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1C4F6075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2C3427AC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7E2A9AE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945AE3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F6FBF2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D04612E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C10F5C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1B1CBDA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E64E1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4E0D9D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F6D0A4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53092F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382347E" w14:textId="77777777" w:rsidR="00AF7A07" w:rsidRPr="00333A60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52492CE" w14:textId="77777777" w:rsidR="00AF7A07" w:rsidRDefault="00AF7A07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72091D2" w14:textId="289066C8" w:rsidR="00AF7A07" w:rsidRPr="00333A60" w:rsidRDefault="00085374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T</w:t>
      </w:r>
      <w:r w:rsidR="00AF7A07">
        <w:rPr>
          <w:rFonts w:ascii="Arial Narrow" w:hAnsi="Arial Narrow" w:cs="Arial"/>
          <w:b/>
          <w:bCs/>
          <w:color w:val="000000"/>
          <w:lang w:val="fr-CH"/>
        </w:rPr>
        <w:t>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67870CD6" w14:textId="39310295" w:rsidR="00AF7A07" w:rsidRDefault="00AF7A07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Décrire le</w:t>
      </w:r>
      <w:r w:rsidR="00275A36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Pr="00530A5A">
        <w:rPr>
          <w:rFonts w:ascii="Arial Narrow" w:hAnsi="Arial Narrow" w:cs="Arial"/>
          <w:color w:val="4472C4" w:themeColor="accent1"/>
          <w:lang w:val="fr-CH"/>
        </w:rPr>
        <w:t>travail effectué ainsi que les principaux résultats</w:t>
      </w:r>
      <w:r w:rsidR="00085374">
        <w:rPr>
          <w:rFonts w:ascii="Arial Narrow" w:hAnsi="Arial Narrow" w:cs="Arial"/>
          <w:color w:val="4472C4" w:themeColor="accent1"/>
          <w:lang w:val="fr-CH"/>
        </w:rPr>
        <w:t xml:space="preserve"> en vous référant à la demande de financement</w:t>
      </w:r>
    </w:p>
    <w:p w14:paraId="43046EFE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1C22ECC7" w14:textId="4E4DB80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</w:p>
    <w:p w14:paraId="02E2545B" w14:textId="77777777" w:rsidR="00893C7A" w:rsidRPr="00893C7A" w:rsidRDefault="00893C7A" w:rsidP="00893C7A">
      <w:pPr>
        <w:keepNext/>
        <w:keepLines/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>Décrire en quoi le problème de départ est résolu ou non.</w:t>
      </w:r>
    </w:p>
    <w:p w14:paraId="3FCAD42A" w14:textId="77777777" w:rsidR="009358E1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les objectifs de la demande de financement et décrire dans quelle mesure ils ont été atteints ou non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4B87519D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633A366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4B4735B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05E55F5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48ACEF31" w14:textId="77777777" w:rsidTr="00B76378">
        <w:tc>
          <w:tcPr>
            <w:tcW w:w="3076" w:type="dxa"/>
          </w:tcPr>
          <w:p w14:paraId="2152D90A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25D28C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AF2337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7E704A6" w14:textId="77777777" w:rsidTr="00B76378">
        <w:tc>
          <w:tcPr>
            <w:tcW w:w="3076" w:type="dxa"/>
          </w:tcPr>
          <w:p w14:paraId="2D60F38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B6C76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B13F692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45FEFFC3" w14:textId="77777777" w:rsidTr="00B76378">
        <w:tc>
          <w:tcPr>
            <w:tcW w:w="3076" w:type="dxa"/>
          </w:tcPr>
          <w:p w14:paraId="14AA245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E40840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C16E93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62A6A8A4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EA07C63" w14:textId="77777777" w:rsidR="00AF7A07" w:rsidRDefault="00AF7A07" w:rsidP="00973FAD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pour chacun d’eux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13E0755F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DD0AF84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9EA34B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18F5418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44F95FEA" w14:textId="77777777" w:rsidTr="00555878">
        <w:tc>
          <w:tcPr>
            <w:tcW w:w="3076" w:type="dxa"/>
          </w:tcPr>
          <w:p w14:paraId="25038B5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14063E1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E87A60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2C244A18" w14:textId="77777777" w:rsidTr="00555878">
        <w:tc>
          <w:tcPr>
            <w:tcW w:w="3076" w:type="dxa"/>
          </w:tcPr>
          <w:p w14:paraId="2DE17A2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E175A4B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0EFD75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71DEEE98" w14:textId="77777777" w:rsidTr="00555878">
        <w:tc>
          <w:tcPr>
            <w:tcW w:w="3076" w:type="dxa"/>
          </w:tcPr>
          <w:p w14:paraId="073B446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7BADF8F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71F2BC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107428BE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4B843FCC" w14:textId="77777777" w:rsidR="00684ABA" w:rsidRPr="00333A60" w:rsidRDefault="00684ABA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2B904C07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59C176FE" w14:textId="77777777" w:rsidR="00555878" w:rsidRDefault="009358E1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6DFECEEE" w14:textId="77777777" w:rsidR="00555878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Recommandations pour le budget : reprendre le budget de la demande de financement et ajouter une colonne avec le statut </w:t>
      </w:r>
      <w:r w:rsidR="007F5C80">
        <w:rPr>
          <w:rFonts w:ascii="Arial Narrow" w:hAnsi="Arial Narrow" w:cs="Arial"/>
          <w:color w:val="4472C4" w:themeColor="accent1"/>
          <w:lang w:val="fr-CH"/>
        </w:rPr>
        <w:t>final.</w:t>
      </w:r>
    </w:p>
    <w:p w14:paraId="63556670" w14:textId="77777777" w:rsidR="00555878" w:rsidRPr="00585820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85820">
        <w:rPr>
          <w:rFonts w:ascii="Arial Narrow" w:hAnsi="Arial Narrow" w:cs="Arial"/>
          <w:color w:val="4472C4" w:themeColor="accent1"/>
          <w:lang w:val="fr-CH"/>
        </w:rPr>
        <w:t xml:space="preserve">Recommandations pour les délais : reprendre le Gantt Chart de la demande de financement et y ajouter pour chaque ligne une barre avec le statut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>final</w:t>
      </w:r>
      <w:r w:rsidRPr="00585820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 xml:space="preserve">réel </w:t>
      </w:r>
      <w:r w:rsidRPr="00585820">
        <w:rPr>
          <w:rFonts w:ascii="Arial Narrow" w:hAnsi="Arial Narrow" w:cs="Arial"/>
          <w:color w:val="4472C4" w:themeColor="accent1"/>
          <w:lang w:val="fr-CH"/>
        </w:rPr>
        <w:t>OU utiliser le tableau disponible dans les fiches de suivi mensuel.</w:t>
      </w:r>
    </w:p>
    <w:p w14:paraId="5E47B8C4" w14:textId="77777777" w:rsidR="00D026D6" w:rsidRPr="00D026D6" w:rsidRDefault="00D026D6" w:rsidP="007F5C80">
      <w:pPr>
        <w:spacing w:before="40" w:after="120"/>
        <w:ind w:right="244"/>
        <w:rPr>
          <w:rFonts w:ascii="Arial Narrow" w:hAnsi="Arial Narrow" w:cs="Arial"/>
          <w:color w:val="4472C4" w:themeColor="accent1"/>
          <w:lang w:val="fr-CH"/>
        </w:rPr>
      </w:pPr>
    </w:p>
    <w:p w14:paraId="00882E7E" w14:textId="29F91CEB" w:rsidR="009358E1" w:rsidRPr="00333A60" w:rsidRDefault="00303E7C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Expérience</w:t>
      </w:r>
      <w:r w:rsidR="00CC6432">
        <w:rPr>
          <w:rFonts w:ascii="Arial Narrow" w:hAnsi="Arial Narrow" w:cs="Arial"/>
          <w:b/>
          <w:bCs/>
          <w:color w:val="000000"/>
          <w:lang w:val="fr-CH"/>
        </w:rPr>
        <w:t>s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d’apprentissage et d</w:t>
      </w:r>
      <w:r w:rsidR="009358E1">
        <w:rPr>
          <w:rFonts w:ascii="Arial Narrow" w:hAnsi="Arial Narrow" w:cs="Arial"/>
          <w:b/>
          <w:bCs/>
          <w:color w:val="000000"/>
          <w:lang w:val="fr-CH"/>
        </w:rPr>
        <w:t>ifficultés rencon</w:t>
      </w:r>
      <w:r w:rsidR="009358E1" w:rsidRPr="00EC631F">
        <w:rPr>
          <w:rFonts w:ascii="Arial Narrow" w:hAnsi="Arial Narrow" w:cs="Arial"/>
          <w:b/>
          <w:bCs/>
          <w:lang w:val="fr-CH"/>
        </w:rPr>
        <w:t xml:space="preserve">trées </w:t>
      </w:r>
    </w:p>
    <w:p w14:paraId="77B85BD5" w14:textId="79BB62D3" w:rsidR="00303E7C" w:rsidRDefault="00303E7C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Quelles ont été les expériences d’apprentissage acquises ?</w:t>
      </w:r>
    </w:p>
    <w:p w14:paraId="036C51D9" w14:textId="2274D912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D8C9C8A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465E5400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2BC953F3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statut.</w:t>
      </w:r>
    </w:p>
    <w:p w14:paraId="65A663D9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3B515C1E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103"/>
        <w:gridCol w:w="2830"/>
      </w:tblGrid>
      <w:tr w:rsidR="00555878" w14:paraId="2CBBCDDB" w14:textId="77777777" w:rsidTr="005C04DC">
        <w:tc>
          <w:tcPr>
            <w:tcW w:w="5271" w:type="dxa"/>
            <w:shd w:val="clear" w:color="auto" w:fill="D9D9D9" w:themeFill="background1" w:themeFillShade="D9"/>
          </w:tcPr>
          <w:p w14:paraId="3B47AE0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7EC5F84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2193966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F0517C" w14:paraId="287BF85C" w14:textId="77777777" w:rsidTr="005C04DC">
        <w:tc>
          <w:tcPr>
            <w:tcW w:w="5271" w:type="dxa"/>
            <w:shd w:val="clear" w:color="auto" w:fill="auto"/>
          </w:tcPr>
          <w:p w14:paraId="3BD50F32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77B4B353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6A505FE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F0517C" w14:paraId="24952946" w14:textId="77777777" w:rsidTr="005C04DC">
        <w:tc>
          <w:tcPr>
            <w:tcW w:w="5271" w:type="dxa"/>
            <w:shd w:val="clear" w:color="auto" w:fill="auto"/>
          </w:tcPr>
          <w:p w14:paraId="36F3BA4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3F3E6CB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58DCAAE6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F0517C" w14:paraId="1F6C6EE7" w14:textId="77777777" w:rsidTr="005C04DC">
        <w:tc>
          <w:tcPr>
            <w:tcW w:w="5271" w:type="dxa"/>
            <w:shd w:val="clear" w:color="auto" w:fill="auto"/>
          </w:tcPr>
          <w:p w14:paraId="095D359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57DE203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7F87FFC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14:paraId="7E889C1C" w14:textId="77777777" w:rsidTr="005C04DC">
        <w:tc>
          <w:tcPr>
            <w:tcW w:w="5271" w:type="dxa"/>
          </w:tcPr>
          <w:p w14:paraId="1DE7664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103" w:type="dxa"/>
          </w:tcPr>
          <w:p w14:paraId="514B0A15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46CE972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7F1E9E6" w14:textId="77777777" w:rsidTr="005C04DC">
        <w:tc>
          <w:tcPr>
            <w:tcW w:w="5271" w:type="dxa"/>
          </w:tcPr>
          <w:p w14:paraId="59D9D72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lastRenderedPageBreak/>
              <w:t>Est-il prévu de vendre des licences à partir des résultats ?</w:t>
            </w:r>
          </w:p>
        </w:tc>
        <w:tc>
          <w:tcPr>
            <w:tcW w:w="1103" w:type="dxa"/>
          </w:tcPr>
          <w:p w14:paraId="1520E70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A4C309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59A2F2F7" w14:textId="77777777" w:rsidTr="005C04DC">
        <w:tc>
          <w:tcPr>
            <w:tcW w:w="5271" w:type="dxa"/>
          </w:tcPr>
          <w:p w14:paraId="26A707D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publications ?</w:t>
            </w:r>
          </w:p>
        </w:tc>
        <w:tc>
          <w:tcPr>
            <w:tcW w:w="1103" w:type="dxa"/>
          </w:tcPr>
          <w:p w14:paraId="70E5143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1F45F3B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9B1A083" w14:textId="77777777" w:rsidTr="005C04DC">
        <w:tc>
          <w:tcPr>
            <w:tcW w:w="5271" w:type="dxa"/>
          </w:tcPr>
          <w:p w14:paraId="5B4FDED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103" w:type="dxa"/>
          </w:tcPr>
          <w:p w14:paraId="2225F57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547AC8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7F5C80" w:rsidRPr="007F5C80" w14:paraId="511CAD78" w14:textId="77777777" w:rsidTr="005C04DC">
        <w:tc>
          <w:tcPr>
            <w:tcW w:w="5271" w:type="dxa"/>
          </w:tcPr>
          <w:p w14:paraId="3E679EA7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 poster de projet ?</w:t>
            </w:r>
          </w:p>
        </w:tc>
        <w:tc>
          <w:tcPr>
            <w:tcW w:w="1103" w:type="dxa"/>
          </w:tcPr>
          <w:p w14:paraId="283E3713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D39589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  <w:tr w:rsidR="007F5C80" w:rsidRPr="007F5C80" w14:paraId="65553B66" w14:textId="77777777" w:rsidTr="005C04DC">
        <w:tc>
          <w:tcPr>
            <w:tcW w:w="5271" w:type="dxa"/>
          </w:tcPr>
          <w:p w14:paraId="5437A271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une capsule vidéo de projet ?</w:t>
            </w:r>
          </w:p>
        </w:tc>
        <w:tc>
          <w:tcPr>
            <w:tcW w:w="1103" w:type="dxa"/>
          </w:tcPr>
          <w:p w14:paraId="755FBEAF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234684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</w:tbl>
    <w:p w14:paraId="11D4A53A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0E908BE4" w14:textId="2EE147E5" w:rsidR="00F0517C" w:rsidRPr="00F0517C" w:rsidRDefault="00F0517C" w:rsidP="009358E1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bookmarkStart w:id="0" w:name="_GoBack"/>
      <w:r w:rsidRPr="00F0517C">
        <w:rPr>
          <w:rFonts w:ascii="Arial Narrow" w:hAnsi="Arial Narrow" w:cs="Arial"/>
          <w:b/>
          <w:bCs/>
          <w:color w:val="000000"/>
          <w:lang w:val="fr-CH"/>
        </w:rPr>
        <w:t>6. Conclusion et Perspectives</w:t>
      </w:r>
    </w:p>
    <w:bookmarkEnd w:id="0"/>
    <w:p w14:paraId="3B42E27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FF6D164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ACB9ADC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0009FD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01FF75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EB2165A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0110557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9358E1" w:rsidRPr="00F0517C" w14:paraId="5E08B82C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BE3" w14:textId="0C6D1990" w:rsidR="009358E1" w:rsidRPr="00333A60" w:rsidRDefault="009358E1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Lieu, </w:t>
            </w:r>
            <w:r w:rsidR="00892349"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>date 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822" w14:textId="77777777" w:rsidR="009358E1" w:rsidRPr="00333A60" w:rsidRDefault="009358E1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bookmarkStart w:id="1" w:name="Text210"/>
      <w:tr w:rsidR="009358E1" w:rsidRPr="00333A60" w14:paraId="2ABA362E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631" w14:textId="77777777" w:rsidR="009358E1" w:rsidRPr="00333A60" w:rsidRDefault="009358E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FFC" w14:textId="77777777" w:rsidR="009358E1" w:rsidRPr="00333A60" w:rsidRDefault="009358E1">
            <w:pPr>
              <w:pStyle w:val="Corpsdetexte"/>
              <w:rPr>
                <w:rFonts w:ascii="Arial Narrow" w:hAnsi="Arial Narrow"/>
              </w:rPr>
            </w:pPr>
          </w:p>
          <w:p w14:paraId="5FDC8A80" w14:textId="77777777" w:rsidR="009358E1" w:rsidRPr="00AD3B1C" w:rsidRDefault="009358E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AD3B1C" w:rsidRPr="00333A60" w14:paraId="1FB28757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8D8" w14:textId="77777777" w:rsidR="00AD3B1C" w:rsidRPr="00333A60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0E9" w14:textId="77777777" w:rsidR="00AD3B1C" w:rsidRPr="00333A60" w:rsidRDefault="00AD3B1C" w:rsidP="00AD3B1C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des </w:t>
            </w:r>
            <w:r w:rsidR="00AF7A07"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AD3B1C" w:rsidRPr="00333A60" w14:paraId="3C733965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D07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6C4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64697325" w14:textId="77777777" w:rsidR="00AD3B1C" w:rsidRPr="00333A60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D3B1C" w:rsidRPr="00333A60" w14:paraId="4758904A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133" w14:textId="77777777" w:rsidR="00AD3B1C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27CDDC46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7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461FA70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F7A07" w:rsidRPr="00333A60" w14:paraId="645F7453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64F" w14:textId="77777777" w:rsidR="00AF7A07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CDB" w14:textId="77777777" w:rsidR="00AF7A07" w:rsidRDefault="00AF7A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CFE7B08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09C2A472" w14:textId="77777777" w:rsidR="007F5C80" w:rsidRDefault="009358E1" w:rsidP="007F5C80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 w:rsidRPr="00333A60">
        <w:rPr>
          <w:rFonts w:ascii="Arial Narrow" w:hAnsi="Arial Narrow" w:cs="Arial"/>
          <w:b/>
          <w:bCs/>
          <w:lang w:val="en-US"/>
        </w:rPr>
        <w:t>Annexe</w:t>
      </w:r>
      <w:r w:rsidR="007F5C80">
        <w:rPr>
          <w:rFonts w:ascii="Arial Narrow" w:hAnsi="Arial Narrow" w:cs="Arial"/>
          <w:b/>
          <w:bCs/>
          <w:lang w:val="en-US"/>
        </w:rPr>
        <w:t>s</w:t>
      </w:r>
      <w:r w:rsidRPr="00333A60">
        <w:rPr>
          <w:rFonts w:ascii="Arial Narrow" w:hAnsi="Arial Narrow" w:cs="Arial"/>
          <w:b/>
          <w:bCs/>
          <w:lang w:val="en-US"/>
        </w:rPr>
        <w:t>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</w:p>
    <w:p w14:paraId="23D3CAE0" w14:textId="77777777" w:rsidR="00AE0F6F" w:rsidRPr="007F5C80" w:rsidRDefault="00AE0F6F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7F5C80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7F5C80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0F1AC0EE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10681DD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1CDB" w14:textId="77777777" w:rsidR="006F016E" w:rsidRDefault="006F016E">
      <w:r>
        <w:separator/>
      </w:r>
    </w:p>
  </w:endnote>
  <w:endnote w:type="continuationSeparator" w:id="0">
    <w:p w14:paraId="3C08DED1" w14:textId="77777777" w:rsidR="006F016E" w:rsidRDefault="006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1960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2DE" w14:textId="41DCC967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PCS-M-F-0</w:t>
    </w:r>
    <w:r w:rsidR="00145F54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031D13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CCF2" w14:textId="77777777" w:rsidR="006F016E" w:rsidRDefault="006F016E">
      <w:r>
        <w:separator/>
      </w:r>
    </w:p>
  </w:footnote>
  <w:footnote w:type="continuationSeparator" w:id="0">
    <w:p w14:paraId="3A225900" w14:textId="77777777" w:rsidR="006F016E" w:rsidRDefault="006F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46C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1D0115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A94A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EC3488" w14:textId="77777777" w:rsidR="009358E1" w:rsidRDefault="009358E1" w:rsidP="009358E1">
    <w:pPr>
      <w:rPr>
        <w:b/>
        <w:sz w:val="28"/>
        <w:szCs w:val="28"/>
        <w:lang w:val="fr-FR"/>
      </w:rPr>
    </w:pPr>
  </w:p>
  <w:p w14:paraId="70A8052B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E96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DFD7A84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31D13"/>
    <w:rsid w:val="000379D1"/>
    <w:rsid w:val="00045323"/>
    <w:rsid w:val="00085374"/>
    <w:rsid w:val="00085870"/>
    <w:rsid w:val="00091024"/>
    <w:rsid w:val="000C009D"/>
    <w:rsid w:val="000C740A"/>
    <w:rsid w:val="000E01E4"/>
    <w:rsid w:val="000E5D2E"/>
    <w:rsid w:val="000F676F"/>
    <w:rsid w:val="00137A3A"/>
    <w:rsid w:val="00144561"/>
    <w:rsid w:val="00145F54"/>
    <w:rsid w:val="001849F7"/>
    <w:rsid w:val="001E6A88"/>
    <w:rsid w:val="00212503"/>
    <w:rsid w:val="00267CA3"/>
    <w:rsid w:val="00275A36"/>
    <w:rsid w:val="002C374F"/>
    <w:rsid w:val="00303E7C"/>
    <w:rsid w:val="00335426"/>
    <w:rsid w:val="00360817"/>
    <w:rsid w:val="00391763"/>
    <w:rsid w:val="003F4730"/>
    <w:rsid w:val="003F4928"/>
    <w:rsid w:val="004C4774"/>
    <w:rsid w:val="004E679D"/>
    <w:rsid w:val="00530A5A"/>
    <w:rsid w:val="00555878"/>
    <w:rsid w:val="00585820"/>
    <w:rsid w:val="005C04DC"/>
    <w:rsid w:val="00684ABA"/>
    <w:rsid w:val="006F016E"/>
    <w:rsid w:val="00717890"/>
    <w:rsid w:val="00780933"/>
    <w:rsid w:val="007B5449"/>
    <w:rsid w:val="007F22D9"/>
    <w:rsid w:val="007F5C80"/>
    <w:rsid w:val="00892349"/>
    <w:rsid w:val="00893C7A"/>
    <w:rsid w:val="009358E1"/>
    <w:rsid w:val="009648A8"/>
    <w:rsid w:val="0097174F"/>
    <w:rsid w:val="00973FAD"/>
    <w:rsid w:val="009D7699"/>
    <w:rsid w:val="00A42B74"/>
    <w:rsid w:val="00AD3B1C"/>
    <w:rsid w:val="00AE0F6F"/>
    <w:rsid w:val="00AF1DF3"/>
    <w:rsid w:val="00AF7A07"/>
    <w:rsid w:val="00BA3C8C"/>
    <w:rsid w:val="00BF256E"/>
    <w:rsid w:val="00C40D87"/>
    <w:rsid w:val="00CC6432"/>
    <w:rsid w:val="00D026D6"/>
    <w:rsid w:val="00D07FEE"/>
    <w:rsid w:val="00D23044"/>
    <w:rsid w:val="00E1115D"/>
    <w:rsid w:val="00E86D3E"/>
    <w:rsid w:val="00EC631F"/>
    <w:rsid w:val="00F0517C"/>
    <w:rsid w:val="00F35189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6653798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6424TND5UH7S-445532662-230</_dlc_DocId>
    <_dlc_DocIdUrl xmlns="76584b67-a7e9-4a55-be01-8955a44b6edb">
      <Url>https://projet.hefr.ch/sites/Inno20-23/_layouts/15/DocIdRedir.aspx?ID=6424TND5UH7S-445532662-230</Url>
      <Description>6424TND5UH7S-445532662-230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BDEF2C-6B75-474E-8BFF-59938C23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1948A-12F4-4839-9177-C427D1134B4C}">
  <ds:schemaRefs>
    <ds:schemaRef ds:uri="76584b67-a7e9-4a55-be01-8955a44b6edb"/>
    <ds:schemaRef ds:uri="http://purl.org/dc/elements/1.1/"/>
    <ds:schemaRef ds:uri="http://purl.org/dc/dcmitype/"/>
    <ds:schemaRef ds:uri="http://schemas.microsoft.com/office/infopath/2007/PartnerControls"/>
    <ds:schemaRef ds:uri="16cccf87-4c18-4fc1-bb18-31b3485ec9c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21FC1-0C8D-4EF2-95DD-3F93BDEA4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48</cp:revision>
  <cp:lastPrinted>2009-03-12T09:42:00Z</cp:lastPrinted>
  <dcterms:created xsi:type="dcterms:W3CDTF">2020-04-14T09:07:00Z</dcterms:created>
  <dcterms:modified xsi:type="dcterms:W3CDTF">2021-09-03T11:44:00Z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ee67b450-a400-42a9-af95-bde583a6ef84</vt:lpwstr>
  </property>
</Properties>
</file>