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C17A0" w14:textId="77777777" w:rsidR="00B02AE9" w:rsidRDefault="00B02AE9" w:rsidP="00B02AE9"/>
    <w:p w14:paraId="69133B66" w14:textId="77777777" w:rsidR="00B02AE9" w:rsidRDefault="00B02AE9" w:rsidP="00B02AE9"/>
    <w:p w14:paraId="21DAB5F0" w14:textId="1301F2B5" w:rsidR="00B02AE9" w:rsidRDefault="000F741A" w:rsidP="000F741A">
      <w:pPr>
        <w:tabs>
          <w:tab w:val="left" w:pos="1920"/>
        </w:tabs>
      </w:pPr>
      <w:r>
        <w:tab/>
      </w:r>
    </w:p>
    <w:p w14:paraId="5E8271A8" w14:textId="77777777" w:rsidR="00B02AE9" w:rsidRDefault="00B02AE9" w:rsidP="00B02AE9"/>
    <w:p w14:paraId="4D4F2015" w14:textId="77777777" w:rsidR="00B02AE9" w:rsidRDefault="00B02AE9" w:rsidP="00B02AE9"/>
    <w:p w14:paraId="6F8EAE9A" w14:textId="77777777" w:rsidR="00B02AE9" w:rsidRDefault="00B02AE9" w:rsidP="00B02AE9"/>
    <w:p w14:paraId="4FCD3624" w14:textId="45FD09FC" w:rsidR="00B02AE9" w:rsidRPr="003B246F" w:rsidRDefault="00834F03" w:rsidP="00B02AE9">
      <w:pPr>
        <w:rPr>
          <w:b/>
          <w:sz w:val="44"/>
          <w:szCs w:val="44"/>
          <w:lang w:val="en-US"/>
        </w:rPr>
      </w:pPr>
      <w:r>
        <w:rPr>
          <w:b/>
          <w:sz w:val="44"/>
          <w:szCs w:val="44"/>
          <w:lang w:val="en-US"/>
        </w:rPr>
        <w:t>P</w:t>
      </w:r>
      <w:r w:rsidR="00B02AE9" w:rsidRPr="003B246F">
        <w:rPr>
          <w:b/>
          <w:sz w:val="44"/>
          <w:szCs w:val="44"/>
          <w:lang w:val="en-US"/>
        </w:rPr>
        <w:t xml:space="preserve">rocedure </w:t>
      </w:r>
      <w:r>
        <w:rPr>
          <w:b/>
          <w:sz w:val="44"/>
          <w:szCs w:val="44"/>
          <w:lang w:val="en-US"/>
        </w:rPr>
        <w:t xml:space="preserve">for </w:t>
      </w:r>
      <w:r w:rsidR="008C7B29">
        <w:rPr>
          <w:b/>
          <w:sz w:val="44"/>
          <w:szCs w:val="44"/>
          <w:lang w:val="en-US"/>
        </w:rPr>
        <w:t>realization</w:t>
      </w:r>
      <w:r w:rsidR="00B02AE9" w:rsidRPr="003B246F">
        <w:rPr>
          <w:b/>
          <w:sz w:val="44"/>
          <w:szCs w:val="44"/>
          <w:lang w:val="en-US"/>
        </w:rPr>
        <w:br/>
        <w:t>of a multi-s</w:t>
      </w:r>
      <w:r w:rsidR="00B02AE9">
        <w:rPr>
          <w:b/>
          <w:sz w:val="44"/>
          <w:szCs w:val="44"/>
          <w:lang w:val="en-US"/>
        </w:rPr>
        <w:t>ector</w:t>
      </w:r>
      <w:r w:rsidR="00A3304D">
        <w:rPr>
          <w:b/>
          <w:sz w:val="44"/>
          <w:szCs w:val="44"/>
          <w:lang w:val="en-US"/>
        </w:rPr>
        <w:t>ial</w:t>
      </w:r>
      <w:r w:rsidR="00B02AE9" w:rsidRPr="003B246F">
        <w:rPr>
          <w:b/>
          <w:sz w:val="44"/>
          <w:szCs w:val="44"/>
          <w:lang w:val="en-US"/>
        </w:rPr>
        <w:t xml:space="preserve"> collaborative project</w:t>
      </w:r>
    </w:p>
    <w:p w14:paraId="0EA2E803" w14:textId="35FD4DF3" w:rsidR="00B02AE9" w:rsidRPr="003B246F" w:rsidRDefault="00B02AE9" w:rsidP="00B02AE9">
      <w:pPr>
        <w:rPr>
          <w:sz w:val="32"/>
          <w:szCs w:val="32"/>
          <w:lang w:val="en-US"/>
        </w:rPr>
      </w:pPr>
      <w:r w:rsidRPr="003B246F">
        <w:rPr>
          <w:sz w:val="32"/>
          <w:szCs w:val="32"/>
          <w:lang w:val="en-US"/>
        </w:rPr>
        <w:br/>
        <w:t xml:space="preserve">Implementation program </w:t>
      </w:r>
      <w:r w:rsidR="00834F03">
        <w:rPr>
          <w:sz w:val="32"/>
          <w:szCs w:val="32"/>
          <w:lang w:val="en-US"/>
        </w:rPr>
        <w:t>NRP</w:t>
      </w:r>
      <w:r w:rsidRPr="003B246F">
        <w:rPr>
          <w:sz w:val="32"/>
          <w:szCs w:val="32"/>
          <w:lang w:val="en-US"/>
        </w:rPr>
        <w:t xml:space="preserve"> 2020 - 2023 of the </w:t>
      </w:r>
      <w:r w:rsidRPr="003B246F">
        <w:rPr>
          <w:sz w:val="32"/>
          <w:szCs w:val="32"/>
          <w:lang w:val="en-US"/>
        </w:rPr>
        <w:br/>
        <w:t>canton of Fribourg</w:t>
      </w:r>
    </w:p>
    <w:p w14:paraId="1AAB61E8" w14:textId="77777777" w:rsidR="00B02AE9" w:rsidRPr="003B246F" w:rsidRDefault="00B02AE9" w:rsidP="00B02AE9">
      <w:pPr>
        <w:rPr>
          <w:lang w:val="en-US"/>
        </w:rPr>
      </w:pPr>
    </w:p>
    <w:p w14:paraId="3BD7B834" w14:textId="77777777" w:rsidR="00B02AE9" w:rsidRPr="003B246F" w:rsidRDefault="00B02AE9" w:rsidP="00B02AE9">
      <w:pPr>
        <w:rPr>
          <w:lang w:val="en-US"/>
        </w:rPr>
      </w:pPr>
      <w:r w:rsidRPr="003B246F">
        <w:rPr>
          <w:lang w:val="en-US"/>
        </w:rPr>
        <w:br w:type="page"/>
      </w:r>
    </w:p>
    <w:p w14:paraId="5DC28233" w14:textId="77777777" w:rsidR="00B02AE9" w:rsidRDefault="00B02AE9" w:rsidP="00B02AE9">
      <w:pPr>
        <w:pStyle w:val="Titre1"/>
      </w:pPr>
      <w:r>
        <w:lastRenderedPageBreak/>
        <w:t>Introduction</w:t>
      </w:r>
    </w:p>
    <w:p w14:paraId="0A09BA2B" w14:textId="2326FC5E" w:rsidR="00B02AE9" w:rsidRPr="003B246F" w:rsidRDefault="00B02AE9" w:rsidP="00B02AE9">
      <w:pPr>
        <w:autoSpaceDE w:val="0"/>
        <w:autoSpaceDN w:val="0"/>
        <w:adjustRightInd w:val="0"/>
        <w:spacing w:after="0" w:line="240" w:lineRule="auto"/>
        <w:jc w:val="both"/>
        <w:rPr>
          <w:rFonts w:cs="Arial"/>
          <w:lang w:val="en-US"/>
        </w:rPr>
      </w:pPr>
      <w:r w:rsidRPr="003B246F">
        <w:rPr>
          <w:rFonts w:cs="Arial"/>
          <w:lang w:val="en-US"/>
        </w:rPr>
        <w:t xml:space="preserve">In the </w:t>
      </w:r>
      <w:r w:rsidR="008C7B29" w:rsidRPr="003B246F">
        <w:rPr>
          <w:rFonts w:cs="Arial"/>
          <w:lang w:val="en-US"/>
        </w:rPr>
        <w:t>reali</w:t>
      </w:r>
      <w:r w:rsidR="008C7B29">
        <w:rPr>
          <w:rFonts w:cs="Arial"/>
          <w:lang w:val="en-US"/>
        </w:rPr>
        <w:t>z</w:t>
      </w:r>
      <w:r w:rsidR="008C7B29" w:rsidRPr="003B246F">
        <w:rPr>
          <w:rFonts w:cs="Arial"/>
          <w:lang w:val="en-US"/>
        </w:rPr>
        <w:t>ation</w:t>
      </w:r>
      <w:r w:rsidRPr="003B246F">
        <w:rPr>
          <w:rFonts w:cs="Arial"/>
          <w:lang w:val="en-US"/>
        </w:rPr>
        <w:t xml:space="preserve"> of the implementation program </w:t>
      </w:r>
      <w:r w:rsidR="00834F03">
        <w:rPr>
          <w:rFonts w:cs="Arial"/>
          <w:lang w:val="en-US"/>
        </w:rPr>
        <w:t>NRP</w:t>
      </w:r>
      <w:r w:rsidRPr="003B246F">
        <w:rPr>
          <w:rFonts w:cs="Arial"/>
          <w:lang w:val="en-US"/>
        </w:rPr>
        <w:t xml:space="preserve"> 2020-2023, the canton of Fribourg supports the development of multi-</w:t>
      </w:r>
      <w:r w:rsidR="000B15F1">
        <w:rPr>
          <w:rFonts w:cs="Arial"/>
          <w:lang w:val="en-US"/>
        </w:rPr>
        <w:t>sectorial</w:t>
      </w:r>
      <w:r w:rsidRPr="003B246F">
        <w:rPr>
          <w:rFonts w:cs="Arial"/>
          <w:lang w:val="en-US"/>
        </w:rPr>
        <w:t xml:space="preserve"> collaborative projects</w:t>
      </w:r>
      <w:r w:rsidR="008E469C">
        <w:rPr>
          <w:rFonts w:cs="Arial"/>
          <w:lang w:val="en-US"/>
        </w:rPr>
        <w:t xml:space="preserve"> (PCM)</w:t>
      </w:r>
      <w:r w:rsidRPr="003B246F">
        <w:rPr>
          <w:rFonts w:cs="Arial"/>
          <w:lang w:val="en-US"/>
        </w:rPr>
        <w:t>. The present document refers to the implementing regulations for multi-sector</w:t>
      </w:r>
      <w:r w:rsidR="00A3304D">
        <w:rPr>
          <w:rFonts w:cs="Arial"/>
          <w:lang w:val="en-US"/>
        </w:rPr>
        <w:t>i</w:t>
      </w:r>
      <w:r w:rsidRPr="003B246F">
        <w:rPr>
          <w:rFonts w:cs="Arial"/>
          <w:lang w:val="en-US"/>
        </w:rPr>
        <w:t>al collaborative projects and describes the procedure for carrying out a multi-sector</w:t>
      </w:r>
      <w:r w:rsidR="000F741A">
        <w:rPr>
          <w:rFonts w:cs="Arial"/>
          <w:lang w:val="en-US"/>
        </w:rPr>
        <w:t>i</w:t>
      </w:r>
      <w:r w:rsidRPr="003B246F">
        <w:rPr>
          <w:rFonts w:cs="Arial"/>
          <w:lang w:val="en-US"/>
        </w:rPr>
        <w:t>al collaborative project.</w:t>
      </w:r>
    </w:p>
    <w:p w14:paraId="3237BCB8" w14:textId="77777777" w:rsidR="00B02AE9" w:rsidRDefault="00B02AE9" w:rsidP="00B02AE9">
      <w:pPr>
        <w:pStyle w:val="Titre1"/>
      </w:pPr>
      <w:r>
        <w:t xml:space="preserve">Objective of the </w:t>
      </w:r>
      <w:proofErr w:type="spellStart"/>
      <w:r>
        <w:t>procedure</w:t>
      </w:r>
      <w:proofErr w:type="spellEnd"/>
    </w:p>
    <w:p w14:paraId="1F4FA20F" w14:textId="3270324E" w:rsidR="00B02AE9" w:rsidRPr="00614261" w:rsidRDefault="00B02AE9" w:rsidP="00B02AE9">
      <w:pPr>
        <w:autoSpaceDE w:val="0"/>
        <w:autoSpaceDN w:val="0"/>
        <w:adjustRightInd w:val="0"/>
        <w:spacing w:before="120" w:after="120" w:line="240" w:lineRule="auto"/>
        <w:jc w:val="both"/>
        <w:rPr>
          <w:lang w:val="en-US"/>
        </w:rPr>
      </w:pPr>
      <w:r w:rsidRPr="00614261">
        <w:rPr>
          <w:lang w:val="en-US"/>
        </w:rPr>
        <w:t>This procedure is part of the implementing regulations for multi-s</w:t>
      </w:r>
      <w:r>
        <w:rPr>
          <w:lang w:val="en-US"/>
        </w:rPr>
        <w:t>ector</w:t>
      </w:r>
      <w:r w:rsidR="000F741A">
        <w:rPr>
          <w:lang w:val="en-US"/>
        </w:rPr>
        <w:t>ial</w:t>
      </w:r>
      <w:r w:rsidRPr="00614261">
        <w:rPr>
          <w:lang w:val="en-US"/>
        </w:rPr>
        <w:t xml:space="preserve"> collaborative projects. Its purpose is to guide the project </w:t>
      </w:r>
      <w:r w:rsidR="002C745B">
        <w:rPr>
          <w:lang w:val="en-US"/>
        </w:rPr>
        <w:t>manager</w:t>
      </w:r>
      <w:r w:rsidRPr="00614261">
        <w:rPr>
          <w:lang w:val="en-US"/>
        </w:rPr>
        <w:t xml:space="preserve"> in the </w:t>
      </w:r>
      <w:r w:rsidR="008C7B29" w:rsidRPr="00614261">
        <w:rPr>
          <w:lang w:val="en-US"/>
        </w:rPr>
        <w:t>reali</w:t>
      </w:r>
      <w:r w:rsidR="008C7B29">
        <w:rPr>
          <w:lang w:val="en-US"/>
        </w:rPr>
        <w:t>z</w:t>
      </w:r>
      <w:r w:rsidR="008C7B29" w:rsidRPr="00614261">
        <w:rPr>
          <w:lang w:val="en-US"/>
        </w:rPr>
        <w:t>ation</w:t>
      </w:r>
      <w:r w:rsidRPr="00614261">
        <w:rPr>
          <w:lang w:val="en-US"/>
        </w:rPr>
        <w:t xml:space="preserve"> of a multi-s</w:t>
      </w:r>
      <w:r>
        <w:rPr>
          <w:lang w:val="en-US"/>
        </w:rPr>
        <w:t>ector</w:t>
      </w:r>
      <w:r w:rsidR="000F741A">
        <w:rPr>
          <w:lang w:val="en-US"/>
        </w:rPr>
        <w:t>ial</w:t>
      </w:r>
      <w:r w:rsidRPr="00614261">
        <w:rPr>
          <w:lang w:val="en-US"/>
        </w:rPr>
        <w:t xml:space="preserve"> collaborative project, to define the financial procedure and the validation of the intermediate and final reports of the project </w:t>
      </w:r>
      <w:r w:rsidR="008C7B29" w:rsidRPr="00614261">
        <w:rPr>
          <w:lang w:val="en-US"/>
        </w:rPr>
        <w:t>reali</w:t>
      </w:r>
      <w:r w:rsidR="008C7B29">
        <w:rPr>
          <w:lang w:val="en-US"/>
        </w:rPr>
        <w:t>z</w:t>
      </w:r>
      <w:r w:rsidR="008C7B29" w:rsidRPr="00614261">
        <w:rPr>
          <w:lang w:val="en-US"/>
        </w:rPr>
        <w:t>ation</w:t>
      </w:r>
      <w:r w:rsidRPr="00614261">
        <w:rPr>
          <w:lang w:val="en-US"/>
        </w:rPr>
        <w:t>. This procedure describes in 10 chronological steps, the activities and documents (what), the people involved (who) and descriptions of the activities of the procedure to be carried out (how).</w:t>
      </w:r>
    </w:p>
    <w:p w14:paraId="4D08CA4D" w14:textId="77777777" w:rsidR="00B02AE9" w:rsidRDefault="00B02AE9" w:rsidP="00B02AE9">
      <w:pPr>
        <w:pStyle w:val="Titre1"/>
      </w:pPr>
      <w:proofErr w:type="spellStart"/>
      <w:r>
        <w:t>Definition</w:t>
      </w:r>
      <w:proofErr w:type="spellEnd"/>
    </w:p>
    <w:p w14:paraId="6545D64B" w14:textId="535B80F4" w:rsidR="00B02AE9" w:rsidRPr="00614261" w:rsidRDefault="008C7B29" w:rsidP="00B02AE9">
      <w:pPr>
        <w:spacing w:after="60"/>
        <w:rPr>
          <w:rFonts w:cs="Arial"/>
          <w:lang w:val="en-US"/>
        </w:rPr>
      </w:pPr>
      <w:r w:rsidRPr="00614261">
        <w:rPr>
          <w:rFonts w:cs="Arial"/>
          <w:lang w:val="en-US"/>
        </w:rPr>
        <w:t>Project:</w:t>
      </w:r>
      <w:r w:rsidR="00B02AE9" w:rsidRPr="00614261">
        <w:rPr>
          <w:rFonts w:cs="Arial"/>
          <w:lang w:val="en-US"/>
        </w:rPr>
        <w:tab/>
      </w:r>
      <w:r w:rsidR="00B02AE9" w:rsidRPr="00614261">
        <w:rPr>
          <w:rFonts w:cs="Arial"/>
          <w:lang w:val="en-US"/>
        </w:rPr>
        <w:tab/>
      </w:r>
      <w:r w:rsidR="00B02AE9" w:rsidRPr="00614261">
        <w:rPr>
          <w:rFonts w:cs="Arial"/>
          <w:lang w:val="en-US"/>
        </w:rPr>
        <w:tab/>
      </w:r>
      <w:r w:rsidR="008E469C">
        <w:rPr>
          <w:rFonts w:cs="Arial"/>
          <w:lang w:val="en-US"/>
        </w:rPr>
        <w:tab/>
      </w:r>
      <w:r w:rsidR="008E469C">
        <w:rPr>
          <w:rFonts w:cs="Arial"/>
          <w:lang w:val="en-US"/>
        </w:rPr>
        <w:tab/>
      </w:r>
      <w:r w:rsidR="00B02AE9" w:rsidRPr="00614261">
        <w:rPr>
          <w:rFonts w:cs="Arial"/>
          <w:lang w:val="en-US"/>
        </w:rPr>
        <w:t>Multi-sector</w:t>
      </w:r>
      <w:r w:rsidR="000F741A">
        <w:rPr>
          <w:rFonts w:cs="Arial"/>
          <w:lang w:val="en-US"/>
        </w:rPr>
        <w:t>ial</w:t>
      </w:r>
      <w:r w:rsidR="00B02AE9" w:rsidRPr="00614261">
        <w:rPr>
          <w:rFonts w:cs="Arial"/>
          <w:lang w:val="en-US"/>
        </w:rPr>
        <w:t xml:space="preserve"> collaborative project with </w:t>
      </w:r>
      <w:r w:rsidR="00834F03">
        <w:rPr>
          <w:rFonts w:cs="Arial"/>
          <w:lang w:val="en-US"/>
        </w:rPr>
        <w:t>NRP</w:t>
      </w:r>
      <w:r w:rsidR="00B02AE9" w:rsidRPr="00614261">
        <w:rPr>
          <w:rFonts w:cs="Arial"/>
          <w:lang w:val="en-US"/>
        </w:rPr>
        <w:t xml:space="preserve"> funding</w:t>
      </w:r>
    </w:p>
    <w:p w14:paraId="433AF1C8" w14:textId="50999434" w:rsidR="00B02AE9" w:rsidRDefault="00B02AE9" w:rsidP="008E469C">
      <w:pPr>
        <w:autoSpaceDE w:val="0"/>
        <w:autoSpaceDN w:val="0"/>
        <w:adjustRightInd w:val="0"/>
        <w:spacing w:after="0" w:line="240" w:lineRule="auto"/>
        <w:ind w:left="3540" w:hanging="3540"/>
        <w:rPr>
          <w:rFonts w:cs="Arial"/>
          <w:lang w:val="en-US"/>
        </w:rPr>
      </w:pPr>
      <w:r w:rsidRPr="00614261">
        <w:rPr>
          <w:rFonts w:cs="Arial"/>
          <w:lang w:val="en-US"/>
        </w:rPr>
        <w:t>Innovation Model S</w:t>
      </w:r>
      <w:r w:rsidR="008C7B29" w:rsidRPr="00614261">
        <w:rPr>
          <w:rFonts w:cs="Arial"/>
          <w:lang w:val="en-US"/>
        </w:rPr>
        <w:t>3:</w:t>
      </w:r>
      <w:r w:rsidRPr="00614261">
        <w:rPr>
          <w:rFonts w:cs="Arial"/>
          <w:lang w:val="en-US"/>
        </w:rPr>
        <w:tab/>
        <w:t>The S3 innovation model is the result of an Interreg Alpine Space project. This model describes a systematic process of identification and transformation activities within a logic of intelligent specialization strategy. Its objective is to explore existing capacities and opportunities for transformation and implement critical mass creation actions in new innovative fields.</w:t>
      </w:r>
    </w:p>
    <w:p w14:paraId="2A222455" w14:textId="77777777" w:rsidR="008E469C" w:rsidRPr="008E469C" w:rsidRDefault="008E469C" w:rsidP="008E469C">
      <w:pPr>
        <w:autoSpaceDE w:val="0"/>
        <w:autoSpaceDN w:val="0"/>
        <w:adjustRightInd w:val="0"/>
        <w:spacing w:after="0" w:line="240" w:lineRule="auto"/>
        <w:ind w:left="3540" w:hanging="3540"/>
        <w:rPr>
          <w:rFonts w:cs="Arial"/>
          <w:sz w:val="6"/>
          <w:lang w:val="en-US"/>
        </w:rPr>
      </w:pPr>
    </w:p>
    <w:p w14:paraId="475A6D22" w14:textId="15652133" w:rsidR="00B02AE9" w:rsidRPr="00614261" w:rsidRDefault="00B02AE9" w:rsidP="008E469C">
      <w:pPr>
        <w:spacing w:after="60"/>
        <w:ind w:left="3540" w:hanging="3540"/>
        <w:rPr>
          <w:rFonts w:cs="Arial"/>
          <w:lang w:val="en-US"/>
        </w:rPr>
      </w:pPr>
      <w:r w:rsidRPr="00614261">
        <w:rPr>
          <w:rFonts w:cs="Arial"/>
          <w:lang w:val="en-US"/>
        </w:rPr>
        <w:t xml:space="preserve">PR </w:t>
      </w:r>
      <w:r w:rsidR="008C7B29">
        <w:rPr>
          <w:rFonts w:cs="Arial"/>
          <w:lang w:val="en-US"/>
        </w:rPr>
        <w:t>responsible</w:t>
      </w:r>
      <w:r w:rsidR="008C7B29" w:rsidRPr="00614261">
        <w:rPr>
          <w:rFonts w:cs="Arial"/>
          <w:lang w:val="en-US"/>
        </w:rPr>
        <w:t>:</w:t>
      </w:r>
      <w:r w:rsidRPr="00614261">
        <w:rPr>
          <w:rFonts w:cs="Arial"/>
          <w:lang w:val="en-US"/>
        </w:rPr>
        <w:t xml:space="preserve"> </w:t>
      </w:r>
      <w:r w:rsidRPr="00614261">
        <w:rPr>
          <w:rFonts w:cs="Arial"/>
          <w:lang w:val="en-US"/>
        </w:rPr>
        <w:tab/>
        <w:t>Responsible for the regional policy of the canton of Fribourg</w:t>
      </w:r>
    </w:p>
    <w:p w14:paraId="73198545" w14:textId="4E222FE6" w:rsidR="00B02AE9" w:rsidRPr="00614261" w:rsidRDefault="008E469C" w:rsidP="008E469C">
      <w:pPr>
        <w:spacing w:after="60"/>
        <w:ind w:left="3540" w:hanging="3540"/>
        <w:rPr>
          <w:rFonts w:cs="Arial"/>
          <w:lang w:val="en-US"/>
        </w:rPr>
      </w:pPr>
      <w:r>
        <w:rPr>
          <w:rFonts w:cs="Arial"/>
          <w:lang w:val="en-US"/>
        </w:rPr>
        <w:t>NRP projects portfolio</w:t>
      </w:r>
      <w:r w:rsidR="00B02AE9" w:rsidRPr="00614261">
        <w:rPr>
          <w:rFonts w:cs="Arial"/>
          <w:lang w:val="en-US"/>
        </w:rPr>
        <w:t xml:space="preserve"> </w:t>
      </w:r>
      <w:r>
        <w:rPr>
          <w:rFonts w:cs="Arial"/>
          <w:lang w:val="en-US"/>
        </w:rPr>
        <w:t>m</w:t>
      </w:r>
      <w:r w:rsidR="00B02AE9" w:rsidRPr="00614261">
        <w:rPr>
          <w:rFonts w:cs="Arial"/>
          <w:lang w:val="en-US"/>
        </w:rPr>
        <w:t xml:space="preserve">anager: </w:t>
      </w:r>
      <w:r w:rsidR="00B02AE9" w:rsidRPr="00614261">
        <w:rPr>
          <w:rFonts w:cs="Arial"/>
          <w:lang w:val="en-US"/>
        </w:rPr>
        <w:tab/>
      </w:r>
      <w:r w:rsidR="00834F03">
        <w:rPr>
          <w:rFonts w:cs="Arial"/>
          <w:lang w:val="en-US"/>
        </w:rPr>
        <w:t>NRP</w:t>
      </w:r>
      <w:r w:rsidR="00B02AE9" w:rsidRPr="00614261">
        <w:rPr>
          <w:rFonts w:cs="Arial"/>
          <w:lang w:val="en-US"/>
        </w:rPr>
        <w:t xml:space="preserve"> Collaborative Project Manager mandated by </w:t>
      </w:r>
      <w:proofErr w:type="spellStart"/>
      <w:r w:rsidR="00B02AE9" w:rsidRPr="00614261">
        <w:rPr>
          <w:rFonts w:cs="Arial"/>
          <w:lang w:val="en-US"/>
        </w:rPr>
        <w:t>PromFR</w:t>
      </w:r>
      <w:proofErr w:type="spellEnd"/>
    </w:p>
    <w:p w14:paraId="351A92B1" w14:textId="09E348F2" w:rsidR="00B02AE9" w:rsidRPr="00614261" w:rsidRDefault="00B02AE9" w:rsidP="008E469C">
      <w:pPr>
        <w:spacing w:after="60"/>
        <w:ind w:left="3540" w:hanging="3540"/>
        <w:rPr>
          <w:rFonts w:cs="Arial"/>
          <w:lang w:val="en-US"/>
        </w:rPr>
      </w:pPr>
      <w:r w:rsidRPr="00614261">
        <w:rPr>
          <w:rFonts w:cs="Arial"/>
          <w:lang w:val="en-US"/>
        </w:rPr>
        <w:t xml:space="preserve">Evaluation </w:t>
      </w:r>
      <w:r w:rsidR="008C7B29" w:rsidRPr="00614261">
        <w:rPr>
          <w:rFonts w:cs="Arial"/>
          <w:lang w:val="en-US"/>
        </w:rPr>
        <w:t>committee:</w:t>
      </w:r>
      <w:r w:rsidRPr="00614261">
        <w:rPr>
          <w:rFonts w:cs="Arial"/>
          <w:lang w:val="en-US"/>
        </w:rPr>
        <w:tab/>
        <w:t>Commission for economic promotion measures of the canton of Fribourg (CAPE)</w:t>
      </w:r>
    </w:p>
    <w:p w14:paraId="577A560F" w14:textId="095323AF" w:rsidR="00B02AE9" w:rsidRPr="00614261" w:rsidRDefault="00B02AE9" w:rsidP="008E469C">
      <w:pPr>
        <w:spacing w:after="60"/>
        <w:ind w:left="3540" w:hanging="3540"/>
        <w:rPr>
          <w:rFonts w:cs="Arial"/>
          <w:lang w:val="en-US"/>
        </w:rPr>
      </w:pPr>
      <w:r w:rsidRPr="00614261">
        <w:rPr>
          <w:rFonts w:cs="Arial"/>
          <w:lang w:val="en-US"/>
        </w:rPr>
        <w:t xml:space="preserve">Project </w:t>
      </w:r>
      <w:r w:rsidR="008C7B29" w:rsidRPr="00614261">
        <w:rPr>
          <w:rFonts w:cs="Arial"/>
          <w:lang w:val="en-US"/>
        </w:rPr>
        <w:t>account:</w:t>
      </w:r>
      <w:r w:rsidRPr="00614261">
        <w:rPr>
          <w:rFonts w:cs="Arial"/>
          <w:lang w:val="en-US"/>
        </w:rPr>
        <w:tab/>
        <w:t>Financial management account of the multi-</w:t>
      </w:r>
      <w:r>
        <w:rPr>
          <w:rFonts w:cs="Arial"/>
          <w:lang w:val="en-US"/>
        </w:rPr>
        <w:t>sector</w:t>
      </w:r>
      <w:r w:rsidR="000F741A">
        <w:rPr>
          <w:rFonts w:cs="Arial"/>
          <w:lang w:val="en-US"/>
        </w:rPr>
        <w:t>ial</w:t>
      </w:r>
      <w:r>
        <w:rPr>
          <w:rFonts w:cs="Arial"/>
          <w:lang w:val="en-US"/>
        </w:rPr>
        <w:t xml:space="preserve"> </w:t>
      </w:r>
      <w:r w:rsidRPr="00614261">
        <w:rPr>
          <w:rFonts w:cs="Arial"/>
          <w:lang w:val="en-US"/>
        </w:rPr>
        <w:t>collaborative project managed by one of the academic partners.</w:t>
      </w:r>
    </w:p>
    <w:p w14:paraId="0B445B6A" w14:textId="77777777" w:rsidR="00B02AE9" w:rsidRPr="00614261" w:rsidRDefault="00B02AE9" w:rsidP="00B02AE9">
      <w:pPr>
        <w:rPr>
          <w:lang w:val="en-US"/>
        </w:rPr>
      </w:pPr>
    </w:p>
    <w:p w14:paraId="58739C71" w14:textId="77777777" w:rsidR="00B02AE9" w:rsidRPr="00614261" w:rsidRDefault="00B02AE9" w:rsidP="00B02AE9">
      <w:pPr>
        <w:rPr>
          <w:lang w:val="en-US"/>
        </w:rPr>
      </w:pPr>
    </w:p>
    <w:p w14:paraId="664577F6" w14:textId="77777777" w:rsidR="00B02AE9" w:rsidRPr="00614261" w:rsidRDefault="00B02AE9" w:rsidP="00B02AE9">
      <w:pPr>
        <w:rPr>
          <w:lang w:val="en-US"/>
        </w:rPr>
      </w:pPr>
    </w:p>
    <w:p w14:paraId="1217FB33" w14:textId="77777777" w:rsidR="00B02AE9" w:rsidRPr="00614261" w:rsidRDefault="00B02AE9" w:rsidP="00B02AE9">
      <w:pPr>
        <w:rPr>
          <w:lang w:val="en-US"/>
        </w:rPr>
      </w:pPr>
    </w:p>
    <w:p w14:paraId="3D0C9D68" w14:textId="77777777" w:rsidR="00B02AE9" w:rsidRPr="00614261" w:rsidRDefault="00B02AE9" w:rsidP="00B02AE9">
      <w:pPr>
        <w:rPr>
          <w:lang w:val="en-US"/>
        </w:rPr>
      </w:pPr>
    </w:p>
    <w:p w14:paraId="27FF7C5E" w14:textId="77777777" w:rsidR="00B02AE9" w:rsidRPr="00614261" w:rsidRDefault="00B02AE9" w:rsidP="00B02AE9">
      <w:pPr>
        <w:rPr>
          <w:lang w:val="en-US"/>
        </w:rPr>
      </w:pPr>
    </w:p>
    <w:p w14:paraId="0F52F6F8" w14:textId="77777777" w:rsidR="00B02AE9" w:rsidRPr="00614261" w:rsidRDefault="00B02AE9" w:rsidP="00B02AE9">
      <w:pPr>
        <w:rPr>
          <w:lang w:val="en-US"/>
        </w:rPr>
      </w:pPr>
    </w:p>
    <w:p w14:paraId="2837D21C" w14:textId="77777777" w:rsidR="00B02AE9" w:rsidRPr="00614261" w:rsidRDefault="00B02AE9" w:rsidP="00B02AE9">
      <w:pPr>
        <w:pStyle w:val="Titre1"/>
        <w:rPr>
          <w:lang w:val="en-US"/>
        </w:rPr>
      </w:pPr>
      <w:r w:rsidRPr="00614261">
        <w:rPr>
          <w:lang w:val="en-US"/>
        </w:rPr>
        <w:lastRenderedPageBreak/>
        <w:t>Description of the project implementation procedure</w:t>
      </w:r>
    </w:p>
    <w:tbl>
      <w:tblPr>
        <w:tblStyle w:val="Grilledutableau"/>
        <w:tblW w:w="0" w:type="auto"/>
        <w:tblLook w:val="04A0" w:firstRow="1" w:lastRow="0" w:firstColumn="1" w:lastColumn="0" w:noHBand="0" w:noVBand="1"/>
      </w:tblPr>
      <w:tblGrid>
        <w:gridCol w:w="1960"/>
        <w:gridCol w:w="54"/>
        <w:gridCol w:w="1883"/>
        <w:gridCol w:w="44"/>
        <w:gridCol w:w="5121"/>
      </w:tblGrid>
      <w:tr w:rsidR="00B02AE9" w14:paraId="0604C40F" w14:textId="77777777" w:rsidTr="00F41395">
        <w:tc>
          <w:tcPr>
            <w:tcW w:w="1960" w:type="dxa"/>
            <w:hideMark/>
          </w:tcPr>
          <w:p w14:paraId="6AFC5B46" w14:textId="7722D86E" w:rsidR="00B02AE9" w:rsidRDefault="00B02AE9" w:rsidP="004F6128">
            <w:pPr>
              <w:spacing w:beforeLines="120" w:before="288" w:afterLines="120" w:after="288"/>
              <w:rPr>
                <w:rFonts w:cs="Arial"/>
                <w:b/>
              </w:rPr>
            </w:pPr>
            <w:proofErr w:type="spellStart"/>
            <w:r>
              <w:rPr>
                <w:rFonts w:cs="Arial"/>
                <w:b/>
              </w:rPr>
              <w:t>What</w:t>
            </w:r>
            <w:proofErr w:type="spellEnd"/>
            <w:r w:rsidR="008E469C">
              <w:rPr>
                <w:rFonts w:cs="Arial"/>
                <w:b/>
              </w:rPr>
              <w:t> ?</w:t>
            </w:r>
          </w:p>
        </w:tc>
        <w:tc>
          <w:tcPr>
            <w:tcW w:w="1937" w:type="dxa"/>
            <w:gridSpan w:val="2"/>
            <w:hideMark/>
          </w:tcPr>
          <w:p w14:paraId="6E468A02" w14:textId="41387EAD" w:rsidR="00B02AE9" w:rsidRDefault="00B02AE9" w:rsidP="004F6128">
            <w:pPr>
              <w:spacing w:beforeLines="120" w:before="288" w:afterLines="120" w:after="288"/>
              <w:rPr>
                <w:rFonts w:cs="Arial"/>
                <w:b/>
              </w:rPr>
            </w:pPr>
            <w:proofErr w:type="spellStart"/>
            <w:r>
              <w:rPr>
                <w:rFonts w:cs="Arial"/>
                <w:b/>
              </w:rPr>
              <w:t>Who</w:t>
            </w:r>
            <w:proofErr w:type="spellEnd"/>
            <w:r w:rsidR="008E469C">
              <w:rPr>
                <w:rFonts w:cs="Arial"/>
                <w:b/>
              </w:rPr>
              <w:t> ?</w:t>
            </w:r>
          </w:p>
        </w:tc>
        <w:tc>
          <w:tcPr>
            <w:tcW w:w="5165" w:type="dxa"/>
            <w:gridSpan w:val="2"/>
            <w:hideMark/>
          </w:tcPr>
          <w:p w14:paraId="23296497" w14:textId="275DDDF6" w:rsidR="00B02AE9" w:rsidRDefault="00B02AE9" w:rsidP="004F6128">
            <w:pPr>
              <w:spacing w:beforeLines="120" w:before="288" w:afterLines="120" w:after="288"/>
              <w:rPr>
                <w:rFonts w:cs="Arial"/>
                <w:b/>
              </w:rPr>
            </w:pPr>
            <w:r>
              <w:rPr>
                <w:rFonts w:cs="Arial"/>
                <w:b/>
              </w:rPr>
              <w:t>How</w:t>
            </w:r>
            <w:r w:rsidR="008E469C">
              <w:rPr>
                <w:rFonts w:cs="Arial"/>
                <w:b/>
              </w:rPr>
              <w:t> ?</w:t>
            </w:r>
          </w:p>
        </w:tc>
      </w:tr>
      <w:tr w:rsidR="00B02AE9" w:rsidRPr="00C336A3" w14:paraId="21F38429" w14:textId="77777777" w:rsidTr="00F41395">
        <w:tc>
          <w:tcPr>
            <w:tcW w:w="9062" w:type="dxa"/>
            <w:gridSpan w:val="5"/>
            <w:shd w:val="clear" w:color="auto" w:fill="D9E2F3" w:themeFill="accent1" w:themeFillTint="33"/>
            <w:hideMark/>
          </w:tcPr>
          <w:p w14:paraId="7FE226B2" w14:textId="5C25D0B5" w:rsidR="00B02AE9" w:rsidRPr="00614261" w:rsidRDefault="00B02AE9" w:rsidP="004F6128">
            <w:pPr>
              <w:autoSpaceDE w:val="0"/>
              <w:autoSpaceDN w:val="0"/>
              <w:adjustRightInd w:val="0"/>
              <w:spacing w:beforeLines="120" w:before="288" w:afterLines="120" w:after="288"/>
              <w:rPr>
                <w:rFonts w:cs="Arial"/>
                <w:b/>
                <w:lang w:val="en-US"/>
              </w:rPr>
            </w:pPr>
            <w:r w:rsidRPr="00614261">
              <w:rPr>
                <w:rFonts w:cs="Arial"/>
                <w:b/>
                <w:lang w:val="en-US"/>
              </w:rPr>
              <w:t xml:space="preserve">Step 1 - </w:t>
            </w:r>
            <w:r w:rsidR="00445A93">
              <w:rPr>
                <w:rFonts w:cs="Arial"/>
                <w:b/>
                <w:bCs/>
                <w:lang w:val="en-US"/>
              </w:rPr>
              <w:t>Establishing</w:t>
            </w:r>
            <w:r w:rsidR="00445A93" w:rsidRPr="0040796B">
              <w:rPr>
                <w:rFonts w:cs="Arial"/>
                <w:b/>
                <w:bCs/>
                <w:lang w:val="en-US"/>
              </w:rPr>
              <w:t xml:space="preserve"> and signing of the project consortium</w:t>
            </w:r>
            <w:r w:rsidR="00445A93">
              <w:rPr>
                <w:rFonts w:cs="Arial"/>
                <w:b/>
                <w:bCs/>
                <w:lang w:val="en-US"/>
              </w:rPr>
              <w:t xml:space="preserve"> and funding</w:t>
            </w:r>
            <w:r w:rsidR="00445A93" w:rsidRPr="0040796B">
              <w:rPr>
                <w:rFonts w:cs="Arial"/>
                <w:b/>
                <w:bCs/>
                <w:lang w:val="en-US"/>
              </w:rPr>
              <w:t xml:space="preserve"> </w:t>
            </w:r>
            <w:r w:rsidR="00445A93">
              <w:rPr>
                <w:rFonts w:cs="Arial"/>
                <w:b/>
                <w:bCs/>
                <w:lang w:val="en-US"/>
              </w:rPr>
              <w:t>agreements</w:t>
            </w:r>
          </w:p>
        </w:tc>
      </w:tr>
      <w:tr w:rsidR="00445A93" w:rsidRPr="00C336A3" w14:paraId="68A3A880" w14:textId="77777777" w:rsidTr="00F41395">
        <w:tc>
          <w:tcPr>
            <w:tcW w:w="1960" w:type="dxa"/>
          </w:tcPr>
          <w:p w14:paraId="4AA86793" w14:textId="74EE1006" w:rsidR="00445A93" w:rsidRDefault="00445A93" w:rsidP="00445A93">
            <w:pPr>
              <w:spacing w:beforeLines="120" w:before="288" w:afterLines="120" w:after="288"/>
              <w:rPr>
                <w:rFonts w:cs="Arial"/>
              </w:rPr>
            </w:pPr>
            <w:r>
              <w:rPr>
                <w:rFonts w:cs="Arial"/>
              </w:rPr>
              <w:t>Project consortium agreement</w:t>
            </w:r>
          </w:p>
        </w:tc>
        <w:tc>
          <w:tcPr>
            <w:tcW w:w="1937" w:type="dxa"/>
            <w:gridSpan w:val="2"/>
          </w:tcPr>
          <w:p w14:paraId="399A6186" w14:textId="6BE9A958" w:rsidR="00445A93" w:rsidRDefault="00445A93" w:rsidP="00445A93">
            <w:pPr>
              <w:spacing w:beforeLines="120" w:before="288" w:afterLines="120" w:after="288"/>
              <w:rPr>
                <w:rFonts w:cs="Arial"/>
              </w:rPr>
            </w:pPr>
            <w:r>
              <w:rPr>
                <w:rFonts w:cs="Arial"/>
              </w:rPr>
              <w:t xml:space="preserve">Project </w:t>
            </w:r>
            <w:r>
              <w:rPr>
                <w:rFonts w:cs="Arial"/>
              </w:rPr>
              <w:br/>
              <w:t xml:space="preserve">leader         Project </w:t>
            </w:r>
            <w:proofErr w:type="spellStart"/>
            <w:r>
              <w:rPr>
                <w:rFonts w:cs="Arial"/>
              </w:rPr>
              <w:t>partners</w:t>
            </w:r>
            <w:proofErr w:type="spellEnd"/>
          </w:p>
        </w:tc>
        <w:tc>
          <w:tcPr>
            <w:tcW w:w="5165" w:type="dxa"/>
            <w:gridSpan w:val="2"/>
          </w:tcPr>
          <w:p w14:paraId="729C1377" w14:textId="7E1275D9" w:rsidR="00445A93" w:rsidRPr="00614261" w:rsidRDefault="00445A93" w:rsidP="00445A93">
            <w:pPr>
              <w:autoSpaceDE w:val="0"/>
              <w:autoSpaceDN w:val="0"/>
              <w:adjustRightInd w:val="0"/>
              <w:spacing w:beforeLines="120" w:before="288" w:afterLines="120" w:after="288"/>
              <w:rPr>
                <w:rFonts w:cs="Arial"/>
                <w:lang w:val="en-US"/>
              </w:rPr>
            </w:pPr>
            <w:r w:rsidRPr="0040796B">
              <w:rPr>
                <w:rFonts w:cs="Arial"/>
                <w:lang w:val="en-US"/>
              </w:rPr>
              <w:t xml:space="preserve">The project partners </w:t>
            </w:r>
            <w:r>
              <w:rPr>
                <w:rFonts w:cs="Arial"/>
                <w:lang w:val="en-US"/>
              </w:rPr>
              <w:t>establish</w:t>
            </w:r>
            <w:r w:rsidRPr="0040796B">
              <w:rPr>
                <w:rFonts w:cs="Arial"/>
                <w:lang w:val="en-US"/>
              </w:rPr>
              <w:t xml:space="preserve"> a project consortium </w:t>
            </w:r>
            <w:r>
              <w:rPr>
                <w:rFonts w:cs="Arial"/>
                <w:lang w:val="en-US"/>
              </w:rPr>
              <w:t>agreement</w:t>
            </w:r>
            <w:r w:rsidRPr="0040796B">
              <w:rPr>
                <w:rFonts w:cs="Arial"/>
                <w:lang w:val="en-US"/>
              </w:rPr>
              <w:t xml:space="preserve"> regulating intellectual property rights, admission of new members or exclusion of members on the basis of a model contract. </w:t>
            </w:r>
          </w:p>
        </w:tc>
      </w:tr>
      <w:tr w:rsidR="00445A93" w:rsidRPr="00445A93" w14:paraId="227F91E6" w14:textId="77777777" w:rsidTr="00F41395">
        <w:tc>
          <w:tcPr>
            <w:tcW w:w="1960" w:type="dxa"/>
          </w:tcPr>
          <w:p w14:paraId="1621D85D" w14:textId="254000CB" w:rsidR="00445A93" w:rsidRDefault="00445A93" w:rsidP="00445A93">
            <w:pPr>
              <w:spacing w:beforeLines="120" w:before="288" w:afterLines="120" w:after="288"/>
              <w:rPr>
                <w:rFonts w:cs="Arial"/>
              </w:rPr>
            </w:pPr>
            <w:proofErr w:type="spellStart"/>
            <w:r>
              <w:rPr>
                <w:rFonts w:cs="Arial"/>
              </w:rPr>
              <w:t>Funding</w:t>
            </w:r>
            <w:proofErr w:type="spellEnd"/>
            <w:r>
              <w:rPr>
                <w:rFonts w:cs="Arial"/>
              </w:rPr>
              <w:t xml:space="preserve"> agreement</w:t>
            </w:r>
          </w:p>
        </w:tc>
        <w:tc>
          <w:tcPr>
            <w:tcW w:w="1937" w:type="dxa"/>
            <w:gridSpan w:val="2"/>
          </w:tcPr>
          <w:p w14:paraId="2B76157E" w14:textId="236B2212" w:rsidR="00445A93" w:rsidRDefault="00445A93" w:rsidP="00445A93">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tcPr>
          <w:p w14:paraId="6C2354F8" w14:textId="6006DA76" w:rsidR="00445A93" w:rsidRPr="00445A93" w:rsidRDefault="00445A93" w:rsidP="00445A93">
            <w:pPr>
              <w:autoSpaceDE w:val="0"/>
              <w:autoSpaceDN w:val="0"/>
              <w:adjustRightInd w:val="0"/>
              <w:spacing w:beforeLines="120" w:before="288" w:afterLines="120" w:after="288"/>
              <w:rPr>
                <w:rFonts w:cs="Arial"/>
              </w:rPr>
            </w:pPr>
            <w:r w:rsidRPr="00A67CD4">
              <w:rPr>
                <w:rFonts w:cs="Arial"/>
              </w:rPr>
              <w:t>Le contrat de subventionnement est envoyé au chef de projet qui se charge de la signature des partenaires de projet.</w:t>
            </w:r>
          </w:p>
        </w:tc>
      </w:tr>
      <w:tr w:rsidR="00445A93" w:rsidRPr="00445A93" w14:paraId="691355F8" w14:textId="77777777" w:rsidTr="00F41395">
        <w:tc>
          <w:tcPr>
            <w:tcW w:w="1960" w:type="dxa"/>
          </w:tcPr>
          <w:p w14:paraId="130CFC4C" w14:textId="01F7DD7A" w:rsidR="00445A93" w:rsidRPr="00445A93" w:rsidRDefault="00445A93" w:rsidP="00445A93">
            <w:pPr>
              <w:spacing w:beforeLines="120" w:before="288" w:afterLines="120" w:after="288"/>
              <w:rPr>
                <w:rFonts w:cs="Arial"/>
                <w:lang w:val="en-US"/>
              </w:rPr>
            </w:pPr>
            <w:r w:rsidRPr="00394914">
              <w:rPr>
                <w:rFonts w:cs="Arial"/>
                <w:lang w:val="en-US"/>
              </w:rPr>
              <w:t>Project consortium and funding agreements signed</w:t>
            </w:r>
          </w:p>
        </w:tc>
        <w:tc>
          <w:tcPr>
            <w:tcW w:w="1937" w:type="dxa"/>
            <w:gridSpan w:val="2"/>
          </w:tcPr>
          <w:p w14:paraId="7437BDFB" w14:textId="1CF8476C" w:rsidR="00445A93" w:rsidRDefault="00445A93" w:rsidP="00445A93">
            <w:pPr>
              <w:spacing w:beforeLines="120" w:before="288" w:afterLines="120" w:after="288"/>
              <w:rPr>
                <w:rFonts w:cs="Arial"/>
              </w:rPr>
            </w:pPr>
            <w:r>
              <w:rPr>
                <w:rFonts w:cs="Arial"/>
              </w:rPr>
              <w:t xml:space="preserve">Project </w:t>
            </w:r>
            <w:r>
              <w:rPr>
                <w:rFonts w:cs="Arial"/>
              </w:rPr>
              <w:br/>
              <w:t xml:space="preserve">leader               Project </w:t>
            </w:r>
            <w:proofErr w:type="spellStart"/>
            <w:r>
              <w:rPr>
                <w:rFonts w:cs="Arial"/>
              </w:rPr>
              <w:t>partners</w:t>
            </w:r>
            <w:proofErr w:type="spellEnd"/>
          </w:p>
        </w:tc>
        <w:tc>
          <w:tcPr>
            <w:tcW w:w="5165" w:type="dxa"/>
            <w:gridSpan w:val="2"/>
          </w:tcPr>
          <w:p w14:paraId="1980463D" w14:textId="7BD8B341" w:rsidR="00445A93" w:rsidRPr="00A46BDA" w:rsidRDefault="00445A93" w:rsidP="00445A93">
            <w:pPr>
              <w:autoSpaceDE w:val="0"/>
              <w:autoSpaceDN w:val="0"/>
              <w:adjustRightInd w:val="0"/>
              <w:spacing w:beforeLines="120" w:before="288" w:afterLines="120" w:after="288"/>
              <w:rPr>
                <w:rFonts w:cs="Arial"/>
                <w:lang w:val="en-US"/>
              </w:rPr>
            </w:pPr>
            <w:r w:rsidRPr="0040796B">
              <w:rPr>
                <w:rFonts w:cs="Arial"/>
                <w:lang w:val="en-US"/>
              </w:rPr>
              <w:t xml:space="preserve">The project consortium </w:t>
            </w:r>
            <w:r>
              <w:rPr>
                <w:rFonts w:cs="Arial"/>
                <w:lang w:val="en-US"/>
              </w:rPr>
              <w:t xml:space="preserve">and funding agreements </w:t>
            </w:r>
            <w:r w:rsidRPr="0040796B">
              <w:rPr>
                <w:rFonts w:cs="Arial"/>
                <w:lang w:val="en-US"/>
              </w:rPr>
              <w:t xml:space="preserve">signed by all partners and </w:t>
            </w:r>
            <w:proofErr w:type="spellStart"/>
            <w:r w:rsidRPr="0040796B">
              <w:rPr>
                <w:rFonts w:cs="Arial"/>
                <w:lang w:val="en-US"/>
              </w:rPr>
              <w:t>PromFR</w:t>
            </w:r>
            <w:proofErr w:type="spellEnd"/>
            <w:r w:rsidRPr="00394914">
              <w:rPr>
                <w:rFonts w:cs="Arial"/>
                <w:lang w:val="en-US"/>
              </w:rPr>
              <w:t>, as well as the scheduled dates of the kick-off session, inter</w:t>
            </w:r>
            <w:r>
              <w:rPr>
                <w:rFonts w:cs="Arial"/>
                <w:lang w:val="en-US"/>
              </w:rPr>
              <w:t>mediate</w:t>
            </w:r>
            <w:r w:rsidRPr="00394914">
              <w:rPr>
                <w:rFonts w:cs="Arial"/>
                <w:lang w:val="en-US"/>
              </w:rPr>
              <w:t xml:space="preserve"> report and final report, </w:t>
            </w:r>
            <w:r>
              <w:rPr>
                <w:rFonts w:cs="Arial"/>
                <w:lang w:val="en-US"/>
              </w:rPr>
              <w:t>are</w:t>
            </w:r>
            <w:r w:rsidRPr="0040796B">
              <w:rPr>
                <w:rFonts w:cs="Arial"/>
                <w:lang w:val="en-US"/>
              </w:rPr>
              <w:t xml:space="preserve"> sent by email to the </w:t>
            </w:r>
            <w:r>
              <w:rPr>
                <w:rFonts w:cs="Arial"/>
                <w:lang w:val="en-US"/>
              </w:rPr>
              <w:t>Projects portfolio</w:t>
            </w:r>
            <w:r w:rsidRPr="0040796B">
              <w:rPr>
                <w:rFonts w:cs="Arial"/>
                <w:lang w:val="en-US"/>
              </w:rPr>
              <w:t xml:space="preserve"> manager.</w:t>
            </w:r>
            <w:r w:rsidRPr="0040796B">
              <w:rPr>
                <w:lang w:val="en-US"/>
              </w:rPr>
              <w:br/>
            </w:r>
            <w:hyperlink r:id="rId11" w:history="1">
              <w:r w:rsidRPr="007C27F9">
                <w:rPr>
                  <w:rStyle w:val="Lienhypertexte"/>
                  <w:rFonts w:cs="Arial"/>
                  <w:color w:val="0563C1"/>
                  <w:lang w:val="en-US"/>
                </w:rPr>
                <w:t>pascal.bovet@innosquare.com</w:t>
              </w:r>
            </w:hyperlink>
          </w:p>
        </w:tc>
      </w:tr>
      <w:tr w:rsidR="00445A93" w:rsidRPr="00C336A3" w14:paraId="1BF2BD05" w14:textId="77777777" w:rsidTr="00F41395">
        <w:tc>
          <w:tcPr>
            <w:tcW w:w="9062" w:type="dxa"/>
            <w:gridSpan w:val="5"/>
            <w:shd w:val="clear" w:color="auto" w:fill="D9E2F3" w:themeFill="accent1" w:themeFillTint="33"/>
            <w:hideMark/>
          </w:tcPr>
          <w:p w14:paraId="25D5F3B2" w14:textId="3CF3EBBA" w:rsidR="00445A93" w:rsidRPr="00614261" w:rsidRDefault="00445A93" w:rsidP="00445A93">
            <w:pPr>
              <w:autoSpaceDE w:val="0"/>
              <w:autoSpaceDN w:val="0"/>
              <w:adjustRightInd w:val="0"/>
              <w:spacing w:beforeLines="120" w:before="288" w:afterLines="120" w:after="288"/>
              <w:rPr>
                <w:rFonts w:cs="Arial"/>
                <w:b/>
                <w:lang w:val="en-US"/>
              </w:rPr>
            </w:pPr>
            <w:r w:rsidRPr="00614261">
              <w:rPr>
                <w:rFonts w:cs="Arial"/>
                <w:b/>
                <w:lang w:val="en-US"/>
              </w:rPr>
              <w:t xml:space="preserve">Step 2 - </w:t>
            </w:r>
            <w:r w:rsidRPr="00614261">
              <w:rPr>
                <w:rFonts w:cs="Arial"/>
                <w:b/>
                <w:bCs/>
                <w:lang w:val="en-US"/>
              </w:rPr>
              <w:t xml:space="preserve">Payment of the first </w:t>
            </w:r>
            <w:r>
              <w:rPr>
                <w:rFonts w:cs="Arial"/>
                <w:b/>
                <w:bCs/>
                <w:lang w:val="en-US"/>
              </w:rPr>
              <w:t>part</w:t>
            </w:r>
            <w:r w:rsidRPr="00614261">
              <w:rPr>
                <w:rFonts w:cs="Arial"/>
                <w:b/>
                <w:bCs/>
                <w:lang w:val="en-US"/>
              </w:rPr>
              <w:t xml:space="preserve"> of </w:t>
            </w:r>
            <w:r>
              <w:rPr>
                <w:rFonts w:cs="Arial"/>
                <w:b/>
                <w:bCs/>
                <w:lang w:val="en-US"/>
              </w:rPr>
              <w:t>NRP</w:t>
            </w:r>
            <w:r w:rsidRPr="00614261">
              <w:rPr>
                <w:rFonts w:cs="Arial"/>
                <w:b/>
                <w:bCs/>
                <w:lang w:val="en-US"/>
              </w:rPr>
              <w:t xml:space="preserve"> funding</w:t>
            </w:r>
          </w:p>
        </w:tc>
      </w:tr>
      <w:tr w:rsidR="00445A93" w:rsidRPr="00C336A3" w14:paraId="78A3E6D5" w14:textId="77777777" w:rsidTr="00F41395">
        <w:tc>
          <w:tcPr>
            <w:tcW w:w="1960" w:type="dxa"/>
            <w:hideMark/>
          </w:tcPr>
          <w:p w14:paraId="4A4A3BFD" w14:textId="06AA8FBF"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Payment of 50% of </w:t>
            </w:r>
            <w:r>
              <w:rPr>
                <w:rFonts w:cs="Arial"/>
                <w:lang w:val="en-US"/>
              </w:rPr>
              <w:t>NRP</w:t>
            </w:r>
            <w:r w:rsidRPr="00614261">
              <w:rPr>
                <w:rFonts w:cs="Arial"/>
                <w:lang w:val="en-US"/>
              </w:rPr>
              <w:t xml:space="preserve"> funding</w:t>
            </w:r>
          </w:p>
        </w:tc>
        <w:tc>
          <w:tcPr>
            <w:tcW w:w="1937" w:type="dxa"/>
            <w:gridSpan w:val="2"/>
            <w:hideMark/>
          </w:tcPr>
          <w:p w14:paraId="1CEC2437" w14:textId="294AB88D" w:rsidR="00445A93" w:rsidRDefault="00445A93" w:rsidP="00445A93">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2A361A83" w14:textId="5C20E188"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As soon as the project consortium </w:t>
            </w:r>
            <w:r>
              <w:rPr>
                <w:rFonts w:cs="Arial"/>
                <w:lang w:val="en-US"/>
              </w:rPr>
              <w:t>agreement</w:t>
            </w:r>
            <w:r w:rsidRPr="00614261">
              <w:rPr>
                <w:rFonts w:cs="Arial"/>
                <w:lang w:val="en-US"/>
              </w:rPr>
              <w:t xml:space="preserve"> is signed, the </w:t>
            </w:r>
            <w:r>
              <w:rPr>
                <w:rFonts w:cs="Arial"/>
                <w:lang w:val="en-US"/>
              </w:rPr>
              <w:t>Projects portfolio</w:t>
            </w:r>
            <w:r w:rsidRPr="00614261">
              <w:rPr>
                <w:rFonts w:cs="Arial"/>
                <w:lang w:val="en-US"/>
              </w:rPr>
              <w:t xml:space="preserve"> </w:t>
            </w:r>
            <w:r>
              <w:rPr>
                <w:rFonts w:cs="Arial"/>
                <w:lang w:val="en-US"/>
              </w:rPr>
              <w:t>m</w:t>
            </w:r>
            <w:r w:rsidRPr="00614261">
              <w:rPr>
                <w:rFonts w:cs="Arial"/>
                <w:lang w:val="en-US"/>
              </w:rPr>
              <w:t xml:space="preserve">anager makes payment of 50% of the project </w:t>
            </w:r>
            <w:r>
              <w:rPr>
                <w:rFonts w:cs="Arial"/>
                <w:lang w:val="en-US"/>
              </w:rPr>
              <w:t>NRP</w:t>
            </w:r>
            <w:r w:rsidRPr="00614261">
              <w:rPr>
                <w:rFonts w:cs="Arial"/>
                <w:lang w:val="en-US"/>
              </w:rPr>
              <w:t xml:space="preserve"> funding to the project account.</w:t>
            </w:r>
          </w:p>
        </w:tc>
      </w:tr>
      <w:tr w:rsidR="00445A93" w:rsidRPr="00C336A3" w14:paraId="77B1C802" w14:textId="77777777" w:rsidTr="00F41395">
        <w:tc>
          <w:tcPr>
            <w:tcW w:w="9062" w:type="dxa"/>
            <w:gridSpan w:val="5"/>
            <w:shd w:val="clear" w:color="auto" w:fill="D9E2F3" w:themeFill="accent1" w:themeFillTint="33"/>
            <w:hideMark/>
          </w:tcPr>
          <w:p w14:paraId="42DB7203"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b/>
                <w:lang w:val="en-US"/>
              </w:rPr>
              <w:t xml:space="preserve">Step 3 - </w:t>
            </w:r>
            <w:r w:rsidRPr="00614261">
              <w:rPr>
                <w:rFonts w:cs="Arial"/>
                <w:b/>
                <w:bCs/>
                <w:lang w:val="en-US"/>
              </w:rPr>
              <w:t>Payment of the first half of the co-financing from the project partners</w:t>
            </w:r>
          </w:p>
        </w:tc>
      </w:tr>
      <w:tr w:rsidR="00445A93" w:rsidRPr="00C336A3" w14:paraId="4193ECC9" w14:textId="77777777" w:rsidTr="00F41395">
        <w:tc>
          <w:tcPr>
            <w:tcW w:w="1960" w:type="dxa"/>
            <w:hideMark/>
          </w:tcPr>
          <w:p w14:paraId="7A52FCA5" w14:textId="77777777" w:rsidR="00445A93" w:rsidRPr="00614261" w:rsidRDefault="00445A93" w:rsidP="00445A93">
            <w:pPr>
              <w:spacing w:beforeLines="120" w:before="288" w:afterLines="120" w:after="288"/>
              <w:rPr>
                <w:rFonts w:cs="Arial"/>
                <w:lang w:val="en-US"/>
              </w:rPr>
            </w:pPr>
            <w:r w:rsidRPr="00614261">
              <w:rPr>
                <w:rFonts w:cs="Arial"/>
                <w:lang w:val="en-US"/>
              </w:rPr>
              <w:t>Invoicing of the first half of the co-financings</w:t>
            </w:r>
          </w:p>
        </w:tc>
        <w:tc>
          <w:tcPr>
            <w:tcW w:w="1937" w:type="dxa"/>
            <w:gridSpan w:val="2"/>
            <w:hideMark/>
          </w:tcPr>
          <w:p w14:paraId="5CB332F6" w14:textId="606AF3F6" w:rsidR="00445A93" w:rsidRDefault="00445A93" w:rsidP="00445A93">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61B6EC4B" w14:textId="086D4E74" w:rsidR="00C336A3"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As soon as the project consortium </w:t>
            </w:r>
            <w:r>
              <w:rPr>
                <w:rFonts w:cs="Arial"/>
                <w:lang w:val="en-US"/>
              </w:rPr>
              <w:t xml:space="preserve">agreement </w:t>
            </w:r>
            <w:r w:rsidRPr="00614261">
              <w:rPr>
                <w:rFonts w:cs="Arial"/>
                <w:lang w:val="en-US"/>
              </w:rPr>
              <w:t xml:space="preserve">is signed and with the agreement of the project </w:t>
            </w:r>
            <w:r>
              <w:rPr>
                <w:rFonts w:cs="Arial"/>
                <w:lang w:val="en-US"/>
              </w:rPr>
              <w:t>manager</w:t>
            </w:r>
            <w:r w:rsidRPr="00614261">
              <w:rPr>
                <w:rFonts w:cs="Arial"/>
                <w:lang w:val="en-US"/>
              </w:rPr>
              <w:t xml:space="preserve">, the </w:t>
            </w:r>
            <w:r>
              <w:rPr>
                <w:rFonts w:cs="Arial"/>
                <w:lang w:val="en-US"/>
              </w:rPr>
              <w:t>projects portfolio</w:t>
            </w:r>
            <w:r w:rsidRPr="00614261">
              <w:rPr>
                <w:rFonts w:cs="Arial"/>
                <w:lang w:val="en-US"/>
              </w:rPr>
              <w:t xml:space="preserve"> manager sends the project partners the invoices for the payment of the first half of their co-financing in cash in accordance with the financial plan of the project application.</w:t>
            </w:r>
          </w:p>
          <w:p w14:paraId="64677462" w14:textId="6FE8AEF0" w:rsidR="00C336A3" w:rsidRDefault="00C336A3" w:rsidP="00C336A3">
            <w:pPr>
              <w:rPr>
                <w:rFonts w:cs="Arial"/>
                <w:lang w:val="en-US"/>
              </w:rPr>
            </w:pPr>
          </w:p>
          <w:p w14:paraId="4C8C1723" w14:textId="77777777" w:rsidR="00445A93" w:rsidRPr="00C336A3" w:rsidRDefault="00445A93" w:rsidP="00C336A3">
            <w:pPr>
              <w:jc w:val="center"/>
              <w:rPr>
                <w:rFonts w:cs="Arial"/>
                <w:lang w:val="en-US"/>
              </w:rPr>
            </w:pPr>
          </w:p>
        </w:tc>
      </w:tr>
      <w:tr w:rsidR="00445A93" w:rsidRPr="00C336A3" w14:paraId="03320D3A" w14:textId="77777777" w:rsidTr="00F41395">
        <w:tc>
          <w:tcPr>
            <w:tcW w:w="1960" w:type="dxa"/>
            <w:hideMark/>
          </w:tcPr>
          <w:p w14:paraId="62EFB84E" w14:textId="77777777" w:rsidR="00445A93" w:rsidRPr="00614261" w:rsidRDefault="00445A93" w:rsidP="00445A93">
            <w:pPr>
              <w:spacing w:beforeLines="120" w:before="288" w:afterLines="120" w:after="288"/>
              <w:rPr>
                <w:rFonts w:cs="Arial"/>
                <w:lang w:val="en-US"/>
              </w:rPr>
            </w:pPr>
            <w:r w:rsidRPr="00614261">
              <w:rPr>
                <w:rFonts w:cs="Arial"/>
                <w:lang w:val="en-US"/>
              </w:rPr>
              <w:lastRenderedPageBreak/>
              <w:t>Payment of the first half of the co-financings</w:t>
            </w:r>
          </w:p>
        </w:tc>
        <w:tc>
          <w:tcPr>
            <w:tcW w:w="1937" w:type="dxa"/>
            <w:gridSpan w:val="2"/>
            <w:hideMark/>
          </w:tcPr>
          <w:p w14:paraId="217E67A6" w14:textId="569F270B" w:rsidR="00445A93" w:rsidRDefault="00445A93" w:rsidP="00445A93">
            <w:pPr>
              <w:spacing w:beforeLines="120" w:before="288" w:afterLines="120" w:after="288"/>
              <w:rPr>
                <w:rFonts w:cs="Arial"/>
              </w:rPr>
            </w:pPr>
            <w:r>
              <w:rPr>
                <w:rFonts w:cs="Arial"/>
              </w:rPr>
              <w:t xml:space="preserve">Project </w:t>
            </w:r>
            <w:proofErr w:type="spellStart"/>
            <w:r>
              <w:rPr>
                <w:rFonts w:cs="Arial"/>
              </w:rPr>
              <w:t>partners</w:t>
            </w:r>
            <w:proofErr w:type="spellEnd"/>
          </w:p>
        </w:tc>
        <w:tc>
          <w:tcPr>
            <w:tcW w:w="5165" w:type="dxa"/>
            <w:gridSpan w:val="2"/>
            <w:hideMark/>
          </w:tcPr>
          <w:p w14:paraId="095B0095"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The project partners make the payment of the first half of their respective co-financing to the project manager.</w:t>
            </w:r>
          </w:p>
        </w:tc>
      </w:tr>
      <w:tr w:rsidR="00445A93" w:rsidRPr="00C336A3" w14:paraId="1AAD7237" w14:textId="77777777" w:rsidTr="00F41395">
        <w:tc>
          <w:tcPr>
            <w:tcW w:w="1960" w:type="dxa"/>
            <w:hideMark/>
          </w:tcPr>
          <w:p w14:paraId="32322D48" w14:textId="77777777" w:rsidR="00445A93" w:rsidRDefault="00445A93" w:rsidP="00445A93">
            <w:pPr>
              <w:spacing w:beforeLines="120" w:before="288" w:afterLines="120" w:after="288"/>
              <w:rPr>
                <w:rFonts w:cs="Arial"/>
              </w:rPr>
            </w:pPr>
            <w:r>
              <w:rPr>
                <w:rFonts w:cs="Arial"/>
              </w:rPr>
              <w:t xml:space="preserve">Transfer of </w:t>
            </w:r>
            <w:proofErr w:type="spellStart"/>
            <w:r>
              <w:rPr>
                <w:rFonts w:cs="Arial"/>
              </w:rPr>
              <w:t>co-financing</w:t>
            </w:r>
            <w:proofErr w:type="spellEnd"/>
          </w:p>
        </w:tc>
        <w:tc>
          <w:tcPr>
            <w:tcW w:w="1937" w:type="dxa"/>
            <w:gridSpan w:val="2"/>
            <w:hideMark/>
          </w:tcPr>
          <w:p w14:paraId="49FFFA60" w14:textId="3125C6C4" w:rsidR="00445A93" w:rsidRDefault="00445A93" w:rsidP="00445A93">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7C350FD6" w14:textId="718E5B1C"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As soon as the first half of the co-financing from the project partners is received in full by the Project </w:t>
            </w:r>
            <w:r>
              <w:rPr>
                <w:rFonts w:cs="Arial"/>
                <w:lang w:val="en-US"/>
              </w:rPr>
              <w:t>portfolio manager</w:t>
            </w:r>
            <w:r w:rsidRPr="00614261">
              <w:rPr>
                <w:rFonts w:cs="Arial"/>
                <w:lang w:val="en-US"/>
              </w:rPr>
              <w:t xml:space="preserve">, </w:t>
            </w:r>
            <w:r>
              <w:rPr>
                <w:rFonts w:cs="Arial"/>
                <w:lang w:val="en-US"/>
              </w:rPr>
              <w:t>he</w:t>
            </w:r>
            <w:r w:rsidRPr="00614261">
              <w:rPr>
                <w:rFonts w:cs="Arial"/>
                <w:lang w:val="en-US"/>
              </w:rPr>
              <w:t xml:space="preserve"> pays the amount of the co-financing into the project account.</w:t>
            </w:r>
          </w:p>
        </w:tc>
      </w:tr>
      <w:tr w:rsidR="00445A93" w:rsidRPr="00C336A3" w14:paraId="1D061017" w14:textId="77777777" w:rsidTr="00F41395">
        <w:tc>
          <w:tcPr>
            <w:tcW w:w="9062" w:type="dxa"/>
            <w:gridSpan w:val="5"/>
            <w:shd w:val="clear" w:color="auto" w:fill="D9E2F3" w:themeFill="accent1" w:themeFillTint="33"/>
            <w:hideMark/>
          </w:tcPr>
          <w:p w14:paraId="0B0369FF"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b/>
                <w:lang w:val="en-US"/>
              </w:rPr>
              <w:t xml:space="preserve">Step 4 - </w:t>
            </w:r>
            <w:r w:rsidRPr="00614261">
              <w:rPr>
                <w:rFonts w:cs="Arial"/>
                <w:b/>
                <w:bCs/>
                <w:lang w:val="en-US"/>
              </w:rPr>
              <w:t>Realization and follow-up of the project</w:t>
            </w:r>
          </w:p>
        </w:tc>
      </w:tr>
      <w:tr w:rsidR="00445A93" w:rsidRPr="00C336A3" w14:paraId="23D0D416" w14:textId="77777777" w:rsidTr="00F41395">
        <w:tc>
          <w:tcPr>
            <w:tcW w:w="1960" w:type="dxa"/>
            <w:hideMark/>
          </w:tcPr>
          <w:p w14:paraId="0CA3FB87" w14:textId="0E1CF846" w:rsidR="00445A93" w:rsidRDefault="00445A93" w:rsidP="00445A93">
            <w:pPr>
              <w:spacing w:beforeLines="120" w:before="288" w:afterLines="120" w:after="288"/>
              <w:rPr>
                <w:rFonts w:cs="Arial"/>
              </w:rPr>
            </w:pPr>
            <w:r>
              <w:rPr>
                <w:rFonts w:cs="Arial"/>
              </w:rPr>
              <w:t xml:space="preserve">Project </w:t>
            </w:r>
            <w:proofErr w:type="spellStart"/>
            <w:r>
              <w:rPr>
                <w:rFonts w:cs="Arial"/>
              </w:rPr>
              <w:t>Tracking</w:t>
            </w:r>
            <w:proofErr w:type="spellEnd"/>
            <w:r>
              <w:rPr>
                <w:rFonts w:cs="Arial"/>
              </w:rPr>
              <w:t xml:space="preserve"> </w:t>
            </w:r>
            <w:proofErr w:type="spellStart"/>
            <w:r>
              <w:rPr>
                <w:rFonts w:cs="Arial"/>
              </w:rPr>
              <w:t>Sheet</w:t>
            </w:r>
            <w:proofErr w:type="spellEnd"/>
          </w:p>
        </w:tc>
        <w:tc>
          <w:tcPr>
            <w:tcW w:w="1937" w:type="dxa"/>
            <w:gridSpan w:val="2"/>
            <w:hideMark/>
          </w:tcPr>
          <w:p w14:paraId="09F5343A" w14:textId="5B0300F8" w:rsidR="00445A93" w:rsidRDefault="00445A93" w:rsidP="00445A93">
            <w:pPr>
              <w:spacing w:beforeLines="120" w:before="288" w:afterLines="120" w:after="288"/>
              <w:rPr>
                <w:rFonts w:cs="Arial"/>
              </w:rPr>
            </w:pPr>
            <w:r>
              <w:rPr>
                <w:rFonts w:cs="Arial"/>
              </w:rPr>
              <w:t>Project leader</w:t>
            </w:r>
          </w:p>
        </w:tc>
        <w:tc>
          <w:tcPr>
            <w:tcW w:w="5165" w:type="dxa"/>
            <w:gridSpan w:val="2"/>
            <w:hideMark/>
          </w:tcPr>
          <w:p w14:paraId="1EE141CE"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project is carried out according to the project planning defined in the funding application. </w:t>
            </w:r>
          </w:p>
          <w:p w14:paraId="42A6402C"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The project starts with a kick-off session, then the project team sessions are organized as needed, a closing session finalizes the project.</w:t>
            </w:r>
          </w:p>
          <w:p w14:paraId="7EF8A4A2" w14:textId="145B501C" w:rsidR="00445A93" w:rsidRPr="00614261" w:rsidRDefault="00C336A3" w:rsidP="00445A93">
            <w:pPr>
              <w:autoSpaceDE w:val="0"/>
              <w:autoSpaceDN w:val="0"/>
              <w:adjustRightInd w:val="0"/>
              <w:spacing w:beforeLines="120" w:before="288" w:afterLines="120" w:after="288"/>
              <w:rPr>
                <w:rFonts w:cs="Arial"/>
                <w:lang w:val="en-US"/>
              </w:rPr>
            </w:pPr>
            <w:r>
              <w:rPr>
                <w:rFonts w:cs="Arial"/>
                <w:lang w:val="en-US"/>
              </w:rPr>
              <w:t xml:space="preserve">A tracking form, according to the given template, is sent to the </w:t>
            </w:r>
            <w:proofErr w:type="gramStart"/>
            <w:r>
              <w:rPr>
                <w:rFonts w:cs="Arial"/>
                <w:lang w:val="en-US"/>
              </w:rPr>
              <w:t>projects</w:t>
            </w:r>
            <w:proofErr w:type="gramEnd"/>
            <w:r>
              <w:rPr>
                <w:rFonts w:cs="Arial"/>
                <w:lang w:val="en-US"/>
              </w:rPr>
              <w:t xml:space="preserve"> portfolio manager at least every two months, i.e. in even months (February, April, June, August, October and December), at the latest by the 15th of the month. It is strongly recommended that this monitoring sheet be distributed to the project partners. The project leader may freely decide to make this project sheet on a monthly basis.</w:t>
            </w:r>
          </w:p>
        </w:tc>
      </w:tr>
      <w:tr w:rsidR="00445A93" w:rsidRPr="00C336A3" w14:paraId="3CE42A38" w14:textId="77777777" w:rsidTr="00F41395">
        <w:tc>
          <w:tcPr>
            <w:tcW w:w="1960" w:type="dxa"/>
            <w:hideMark/>
          </w:tcPr>
          <w:p w14:paraId="1D6525F0" w14:textId="77777777" w:rsidR="00445A93" w:rsidRDefault="00445A93" w:rsidP="00445A93">
            <w:pPr>
              <w:spacing w:beforeLines="120" w:before="288" w:afterLines="120" w:after="288"/>
              <w:rPr>
                <w:rFonts w:cs="Arial"/>
              </w:rPr>
            </w:pPr>
            <w:r>
              <w:rPr>
                <w:rFonts w:cs="Arial"/>
              </w:rPr>
              <w:t>Corrective Actions</w:t>
            </w:r>
          </w:p>
        </w:tc>
        <w:tc>
          <w:tcPr>
            <w:tcW w:w="1937" w:type="dxa"/>
            <w:gridSpan w:val="2"/>
            <w:hideMark/>
          </w:tcPr>
          <w:p w14:paraId="4C6D28C6" w14:textId="1584B55C" w:rsidR="00445A93" w:rsidRDefault="00445A93" w:rsidP="00445A93">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12C223CD" w14:textId="6677471B"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In the event of significant deviations between planning and execution or major difficulties in achieving the project's objectives, costs and deadlines, the PR </w:t>
            </w:r>
            <w:r>
              <w:rPr>
                <w:rFonts w:cs="Arial"/>
                <w:lang w:val="en-US"/>
              </w:rPr>
              <w:t>responsible</w:t>
            </w:r>
            <w:r w:rsidRPr="00614261">
              <w:rPr>
                <w:rFonts w:cs="Arial"/>
                <w:lang w:val="en-US"/>
              </w:rPr>
              <w:t xml:space="preserve"> and the </w:t>
            </w:r>
            <w:r>
              <w:rPr>
                <w:rFonts w:cs="Arial"/>
                <w:lang w:val="en-US"/>
              </w:rPr>
              <w:t xml:space="preserve">Projects portfolio </w:t>
            </w:r>
            <w:r w:rsidRPr="00614261">
              <w:rPr>
                <w:rFonts w:cs="Arial"/>
                <w:lang w:val="en-US"/>
              </w:rPr>
              <w:t xml:space="preserve">Manager may request corrective measures from the Project </w:t>
            </w:r>
            <w:r>
              <w:rPr>
                <w:rFonts w:cs="Arial"/>
                <w:lang w:val="en-US"/>
              </w:rPr>
              <w:t>leader</w:t>
            </w:r>
            <w:r w:rsidRPr="00614261">
              <w:rPr>
                <w:rFonts w:cs="Arial"/>
                <w:lang w:val="en-US"/>
              </w:rPr>
              <w:t>.</w:t>
            </w:r>
          </w:p>
        </w:tc>
      </w:tr>
      <w:tr w:rsidR="00445A93" w:rsidRPr="00C336A3" w14:paraId="699BB0F5" w14:textId="77777777" w:rsidTr="00F41395">
        <w:tc>
          <w:tcPr>
            <w:tcW w:w="1960" w:type="dxa"/>
            <w:hideMark/>
          </w:tcPr>
          <w:p w14:paraId="18346968" w14:textId="3135905E" w:rsidR="00445A93" w:rsidRPr="00614261" w:rsidRDefault="00445A93" w:rsidP="00445A93">
            <w:pPr>
              <w:spacing w:beforeLines="120" w:before="288" w:afterLines="120" w:after="288"/>
              <w:rPr>
                <w:rFonts w:cs="Arial"/>
                <w:lang w:val="en-US"/>
              </w:rPr>
            </w:pPr>
            <w:r w:rsidRPr="00614261">
              <w:rPr>
                <w:rFonts w:cs="Arial"/>
                <w:lang w:val="en-US"/>
              </w:rPr>
              <w:t xml:space="preserve">Use of the </w:t>
            </w:r>
            <w:r w:rsidRPr="00614261">
              <w:rPr>
                <w:rFonts w:cs="Arial"/>
                <w:lang w:val="en-US"/>
              </w:rPr>
              <w:br/>
            </w:r>
            <w:r>
              <w:rPr>
                <w:rFonts w:cs="Arial"/>
                <w:lang w:val="en-US"/>
              </w:rPr>
              <w:t>NRP</w:t>
            </w:r>
            <w:r w:rsidRPr="00614261">
              <w:rPr>
                <w:rFonts w:cs="Arial"/>
                <w:lang w:val="en-US"/>
              </w:rPr>
              <w:t xml:space="preserve"> logo</w:t>
            </w:r>
          </w:p>
        </w:tc>
        <w:tc>
          <w:tcPr>
            <w:tcW w:w="1937" w:type="dxa"/>
            <w:gridSpan w:val="2"/>
            <w:hideMark/>
          </w:tcPr>
          <w:p w14:paraId="2DBC8410" w14:textId="1B1CD7C1" w:rsidR="00445A93" w:rsidRDefault="00445A93" w:rsidP="00445A93">
            <w:pPr>
              <w:spacing w:beforeLines="120" w:before="288" w:afterLines="120" w:after="288"/>
              <w:rPr>
                <w:rFonts w:cs="Arial"/>
              </w:rPr>
            </w:pPr>
            <w:r>
              <w:rPr>
                <w:rFonts w:cs="Arial"/>
              </w:rPr>
              <w:t>Project leader</w:t>
            </w:r>
          </w:p>
        </w:tc>
        <w:tc>
          <w:tcPr>
            <w:tcW w:w="5165" w:type="dxa"/>
            <w:gridSpan w:val="2"/>
          </w:tcPr>
          <w:p w14:paraId="29241DE5" w14:textId="28DF2F1E"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w:t>
            </w:r>
            <w:r>
              <w:rPr>
                <w:rFonts w:cs="Arial"/>
                <w:lang w:val="en-US"/>
              </w:rPr>
              <w:t>NRP</w:t>
            </w:r>
            <w:r w:rsidRPr="00614261">
              <w:rPr>
                <w:rFonts w:cs="Arial"/>
                <w:lang w:val="en-US"/>
              </w:rPr>
              <w:t xml:space="preserve"> logo must be used for publications concerning the </w:t>
            </w:r>
            <w:r>
              <w:rPr>
                <w:rFonts w:cs="Arial"/>
                <w:lang w:val="en-US"/>
              </w:rPr>
              <w:t>NRP</w:t>
            </w:r>
            <w:r w:rsidRPr="00614261">
              <w:rPr>
                <w:rFonts w:cs="Arial"/>
                <w:lang w:val="en-US"/>
              </w:rPr>
              <w:t xml:space="preserve"> grant project, reports and other texts, on websites, information boards, etc.</w:t>
            </w:r>
          </w:p>
        </w:tc>
      </w:tr>
      <w:tr w:rsidR="00445A93" w:rsidRPr="00C336A3" w14:paraId="05AFD9A4" w14:textId="77777777" w:rsidTr="00F41395">
        <w:tc>
          <w:tcPr>
            <w:tcW w:w="9062" w:type="dxa"/>
            <w:gridSpan w:val="5"/>
            <w:shd w:val="clear" w:color="auto" w:fill="D9E2F3" w:themeFill="accent1" w:themeFillTint="33"/>
            <w:hideMark/>
          </w:tcPr>
          <w:p w14:paraId="14E08DE2" w14:textId="46D6D177" w:rsidR="00445A93" w:rsidRPr="00614261" w:rsidRDefault="00445A93" w:rsidP="00445A93">
            <w:pPr>
              <w:autoSpaceDE w:val="0"/>
              <w:autoSpaceDN w:val="0"/>
              <w:adjustRightInd w:val="0"/>
              <w:spacing w:beforeLines="120" w:before="288" w:afterLines="120" w:after="288"/>
              <w:rPr>
                <w:rFonts w:cs="Arial"/>
                <w:b/>
                <w:lang w:val="en-US"/>
              </w:rPr>
            </w:pPr>
            <w:r w:rsidRPr="00614261">
              <w:rPr>
                <w:rFonts w:cs="Arial"/>
                <w:b/>
                <w:lang w:val="en-US"/>
              </w:rPr>
              <w:t>Step 5 - Writing the inter</w:t>
            </w:r>
            <w:r>
              <w:rPr>
                <w:rFonts w:cs="Arial"/>
                <w:b/>
                <w:lang w:val="en-US"/>
              </w:rPr>
              <w:t>mediate</w:t>
            </w:r>
            <w:r w:rsidRPr="00614261">
              <w:rPr>
                <w:rFonts w:cs="Arial"/>
                <w:b/>
                <w:lang w:val="en-US"/>
              </w:rPr>
              <w:t xml:space="preserve"> report</w:t>
            </w:r>
          </w:p>
        </w:tc>
      </w:tr>
      <w:tr w:rsidR="00445A93" w:rsidRPr="00C336A3" w14:paraId="56C1B837" w14:textId="77777777" w:rsidTr="00F41395">
        <w:tc>
          <w:tcPr>
            <w:tcW w:w="1960" w:type="dxa"/>
            <w:hideMark/>
          </w:tcPr>
          <w:p w14:paraId="463D2771" w14:textId="2DC333A9" w:rsidR="00445A93" w:rsidRDefault="00445A93" w:rsidP="00445A93">
            <w:pPr>
              <w:spacing w:beforeLines="120" w:before="288" w:afterLines="120" w:after="288"/>
              <w:rPr>
                <w:rFonts w:cs="Arial"/>
              </w:rPr>
            </w:pPr>
            <w:proofErr w:type="spellStart"/>
            <w:r>
              <w:rPr>
                <w:rFonts w:cs="Arial"/>
              </w:rPr>
              <w:lastRenderedPageBreak/>
              <w:t>Intermediate</w:t>
            </w:r>
            <w:proofErr w:type="spellEnd"/>
            <w:r>
              <w:rPr>
                <w:rFonts w:cs="Arial"/>
              </w:rPr>
              <w:t xml:space="preserve"> report</w:t>
            </w:r>
          </w:p>
        </w:tc>
        <w:tc>
          <w:tcPr>
            <w:tcW w:w="1937" w:type="dxa"/>
            <w:gridSpan w:val="2"/>
            <w:hideMark/>
          </w:tcPr>
          <w:p w14:paraId="331F031A" w14:textId="2ED9AEF2" w:rsidR="00445A93" w:rsidRDefault="00445A93" w:rsidP="00445A93">
            <w:pPr>
              <w:spacing w:beforeLines="120" w:before="288" w:afterLines="120" w:after="288"/>
              <w:rPr>
                <w:rFonts w:cs="Arial"/>
              </w:rPr>
            </w:pPr>
            <w:r>
              <w:rPr>
                <w:rFonts w:cs="Arial"/>
              </w:rPr>
              <w:t xml:space="preserve">Project leader        Project </w:t>
            </w:r>
            <w:proofErr w:type="spellStart"/>
            <w:r>
              <w:rPr>
                <w:rFonts w:cs="Arial"/>
              </w:rPr>
              <w:t>partners</w:t>
            </w:r>
            <w:proofErr w:type="spellEnd"/>
          </w:p>
        </w:tc>
        <w:tc>
          <w:tcPr>
            <w:tcW w:w="5165" w:type="dxa"/>
            <w:gridSpan w:val="2"/>
            <w:hideMark/>
          </w:tcPr>
          <w:p w14:paraId="302356B2"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report is written jointly with the project partners and the support of INNOSQUARE according to an ad-hoc model. </w:t>
            </w:r>
          </w:p>
        </w:tc>
      </w:tr>
      <w:tr w:rsidR="00445A93" w:rsidRPr="00C336A3" w14:paraId="6A38BFC6" w14:textId="77777777" w:rsidTr="00F41395">
        <w:tc>
          <w:tcPr>
            <w:tcW w:w="1960" w:type="dxa"/>
            <w:hideMark/>
          </w:tcPr>
          <w:p w14:paraId="60C4EFBE" w14:textId="75A53885" w:rsidR="00445A93" w:rsidRPr="00614261" w:rsidRDefault="00445A93" w:rsidP="00445A93">
            <w:pPr>
              <w:spacing w:beforeLines="120" w:before="288" w:afterLines="120" w:after="288"/>
              <w:rPr>
                <w:rFonts w:cs="Arial"/>
                <w:lang w:val="en-US"/>
              </w:rPr>
            </w:pPr>
            <w:r w:rsidRPr="00614261">
              <w:rPr>
                <w:rFonts w:cs="Arial"/>
                <w:lang w:val="en-US"/>
              </w:rPr>
              <w:t>Submission of the inter</w:t>
            </w:r>
            <w:r>
              <w:rPr>
                <w:rFonts w:cs="Arial"/>
                <w:lang w:val="en-US"/>
              </w:rPr>
              <w:t xml:space="preserve">mediate </w:t>
            </w:r>
            <w:r w:rsidRPr="00614261">
              <w:rPr>
                <w:rFonts w:cs="Arial"/>
                <w:lang w:val="en-US"/>
              </w:rPr>
              <w:t>project report</w:t>
            </w:r>
          </w:p>
        </w:tc>
        <w:tc>
          <w:tcPr>
            <w:tcW w:w="1937" w:type="dxa"/>
            <w:gridSpan w:val="2"/>
            <w:hideMark/>
          </w:tcPr>
          <w:p w14:paraId="7E2E3D16" w14:textId="4FBE071A" w:rsidR="00445A93" w:rsidRDefault="00445A93" w:rsidP="00445A93">
            <w:pPr>
              <w:spacing w:beforeLines="120" w:before="288" w:afterLines="120" w:after="288"/>
              <w:rPr>
                <w:rFonts w:cs="Arial"/>
              </w:rPr>
            </w:pPr>
            <w:r>
              <w:rPr>
                <w:rFonts w:cs="Arial"/>
              </w:rPr>
              <w:t>Project leader</w:t>
            </w:r>
          </w:p>
        </w:tc>
        <w:tc>
          <w:tcPr>
            <w:tcW w:w="5165" w:type="dxa"/>
            <w:gridSpan w:val="2"/>
          </w:tcPr>
          <w:p w14:paraId="4EEA78DE" w14:textId="4E870EDA"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report is emailed to the </w:t>
            </w:r>
            <w:proofErr w:type="gramStart"/>
            <w:r>
              <w:rPr>
                <w:rFonts w:cs="Arial"/>
                <w:lang w:val="en-US"/>
              </w:rPr>
              <w:t>projects</w:t>
            </w:r>
            <w:proofErr w:type="gramEnd"/>
            <w:r>
              <w:rPr>
                <w:rFonts w:cs="Arial"/>
                <w:lang w:val="en-US"/>
              </w:rPr>
              <w:t xml:space="preserve"> portfolio</w:t>
            </w:r>
            <w:r w:rsidRPr="00614261">
              <w:rPr>
                <w:rFonts w:cs="Arial"/>
                <w:lang w:val="en-US"/>
              </w:rPr>
              <w:t xml:space="preserve"> manager</w:t>
            </w:r>
            <w:r>
              <w:rPr>
                <w:rFonts w:cs="Arial"/>
                <w:lang w:val="en-US"/>
              </w:rPr>
              <w:t>:</w:t>
            </w:r>
            <w:r w:rsidRPr="00614261">
              <w:rPr>
                <w:rFonts w:cs="Arial"/>
                <w:lang w:val="en-US"/>
              </w:rPr>
              <w:t xml:space="preserve"> </w:t>
            </w:r>
            <w:hyperlink r:id="rId12" w:history="1">
              <w:r w:rsidRPr="00614261">
                <w:rPr>
                  <w:rStyle w:val="Lienhypertexte"/>
                  <w:rFonts w:cs="Arial"/>
                  <w:lang w:val="en-US"/>
                </w:rPr>
                <w:t>pascal.bovet@innosquare.com</w:t>
              </w:r>
            </w:hyperlink>
          </w:p>
          <w:p w14:paraId="142BAA80" w14:textId="77777777" w:rsidR="00445A93" w:rsidRPr="00614261" w:rsidRDefault="00445A93" w:rsidP="00445A93">
            <w:pPr>
              <w:autoSpaceDE w:val="0"/>
              <w:autoSpaceDN w:val="0"/>
              <w:adjustRightInd w:val="0"/>
              <w:spacing w:beforeLines="120" w:before="288" w:afterLines="120" w:after="288"/>
              <w:rPr>
                <w:rFonts w:cs="Arial"/>
                <w:lang w:val="en-US"/>
              </w:rPr>
            </w:pPr>
          </w:p>
        </w:tc>
      </w:tr>
      <w:tr w:rsidR="00445A93" w:rsidRPr="00C336A3" w14:paraId="16EE539A" w14:textId="77777777" w:rsidTr="00F41395">
        <w:tc>
          <w:tcPr>
            <w:tcW w:w="9062" w:type="dxa"/>
            <w:gridSpan w:val="5"/>
            <w:shd w:val="clear" w:color="auto" w:fill="D9E2F3" w:themeFill="accent1" w:themeFillTint="33"/>
            <w:hideMark/>
          </w:tcPr>
          <w:p w14:paraId="1E21EF84" w14:textId="7284B8D4" w:rsidR="00445A93" w:rsidRPr="00614261" w:rsidRDefault="00445A93" w:rsidP="00445A93">
            <w:pPr>
              <w:autoSpaceDE w:val="0"/>
              <w:autoSpaceDN w:val="0"/>
              <w:adjustRightInd w:val="0"/>
              <w:spacing w:beforeLines="120" w:before="288" w:afterLines="120" w:after="288"/>
              <w:rPr>
                <w:rFonts w:cs="Arial"/>
                <w:b/>
                <w:lang w:val="en-US"/>
              </w:rPr>
            </w:pPr>
            <w:r w:rsidRPr="00614261">
              <w:rPr>
                <w:rFonts w:cs="Arial"/>
                <w:b/>
                <w:lang w:val="en-US"/>
              </w:rPr>
              <w:t>Step 6 - Validation of the inter</w:t>
            </w:r>
            <w:r>
              <w:rPr>
                <w:rFonts w:cs="Arial"/>
                <w:b/>
                <w:lang w:val="en-US"/>
              </w:rPr>
              <w:t>mediate</w:t>
            </w:r>
            <w:r w:rsidRPr="00614261">
              <w:rPr>
                <w:rFonts w:cs="Arial"/>
                <w:b/>
                <w:lang w:val="en-US"/>
              </w:rPr>
              <w:t xml:space="preserve"> report</w:t>
            </w:r>
          </w:p>
        </w:tc>
      </w:tr>
      <w:tr w:rsidR="00445A93" w:rsidRPr="00C336A3" w14:paraId="588AA4F6" w14:textId="77777777" w:rsidTr="00F41395">
        <w:tc>
          <w:tcPr>
            <w:tcW w:w="1960" w:type="dxa"/>
            <w:hideMark/>
          </w:tcPr>
          <w:p w14:paraId="5009FAB5" w14:textId="0432B581" w:rsidR="00445A93" w:rsidRPr="00614261" w:rsidRDefault="00445A93" w:rsidP="00445A93">
            <w:pPr>
              <w:spacing w:beforeLines="120" w:before="288" w:afterLines="120" w:after="288"/>
              <w:rPr>
                <w:rFonts w:cs="Arial"/>
                <w:lang w:val="en-US"/>
              </w:rPr>
            </w:pPr>
            <w:r w:rsidRPr="00614261">
              <w:rPr>
                <w:rFonts w:cs="Arial"/>
                <w:lang w:val="en-US"/>
              </w:rPr>
              <w:t>Validation of the inter</w:t>
            </w:r>
            <w:r>
              <w:rPr>
                <w:rFonts w:cs="Arial"/>
                <w:lang w:val="en-US"/>
              </w:rPr>
              <w:t>mediate</w:t>
            </w:r>
            <w:r w:rsidRPr="00614261">
              <w:rPr>
                <w:rFonts w:cs="Arial"/>
                <w:lang w:val="en-US"/>
              </w:rPr>
              <w:t xml:space="preserve"> report</w:t>
            </w:r>
          </w:p>
        </w:tc>
        <w:tc>
          <w:tcPr>
            <w:tcW w:w="1937" w:type="dxa"/>
            <w:gridSpan w:val="2"/>
            <w:hideMark/>
          </w:tcPr>
          <w:p w14:paraId="29E3E1B3" w14:textId="38661CDF" w:rsidR="00445A93" w:rsidRDefault="00445A93" w:rsidP="00445A93">
            <w:pPr>
              <w:spacing w:beforeLines="120" w:before="288" w:afterLines="120" w:after="288"/>
              <w:rPr>
                <w:rFonts w:cs="Arial"/>
              </w:rPr>
            </w:pPr>
            <w:r>
              <w:rPr>
                <w:rFonts w:cs="Arial"/>
              </w:rPr>
              <w:t xml:space="preserve">PR </w:t>
            </w:r>
            <w:proofErr w:type="spellStart"/>
            <w:r>
              <w:rPr>
                <w:rFonts w:cs="Arial"/>
              </w:rPr>
              <w:t>responsible</w:t>
            </w:r>
            <w:proofErr w:type="spellEnd"/>
            <w:r>
              <w:rPr>
                <w:rFonts w:cs="Arial"/>
              </w:rPr>
              <w:t xml:space="preserve"> </w:t>
            </w:r>
            <w:r>
              <w:rPr>
                <w:rFonts w:cs="Arial"/>
              </w:rPr>
              <w:br/>
            </w:r>
            <w:proofErr w:type="spellStart"/>
            <w:r>
              <w:rPr>
                <w:rFonts w:cs="Arial"/>
              </w:rPr>
              <w:t>Projects</w:t>
            </w:r>
            <w:proofErr w:type="spellEnd"/>
            <w:r>
              <w:rPr>
                <w:rFonts w:cs="Arial"/>
              </w:rPr>
              <w:t xml:space="preserve"> portfolio manager</w:t>
            </w:r>
          </w:p>
        </w:tc>
        <w:tc>
          <w:tcPr>
            <w:tcW w:w="5165" w:type="dxa"/>
            <w:gridSpan w:val="2"/>
            <w:hideMark/>
          </w:tcPr>
          <w:p w14:paraId="265651BE" w14:textId="575395A3" w:rsidR="00445A93" w:rsidRPr="00614261" w:rsidRDefault="00445A93" w:rsidP="00445A93">
            <w:pPr>
              <w:autoSpaceDE w:val="0"/>
              <w:autoSpaceDN w:val="0"/>
              <w:adjustRightInd w:val="0"/>
              <w:spacing w:beforeLines="120" w:before="288" w:afterLines="120" w:after="288"/>
              <w:rPr>
                <w:rFonts w:cs="Arial"/>
                <w:b/>
                <w:lang w:val="en-US"/>
              </w:rPr>
            </w:pPr>
            <w:r w:rsidRPr="00614261">
              <w:rPr>
                <w:rFonts w:cs="Arial"/>
                <w:lang w:val="en-US"/>
              </w:rPr>
              <w:t>The PR</w:t>
            </w:r>
            <w:r>
              <w:rPr>
                <w:rFonts w:cs="Arial"/>
                <w:lang w:val="en-US"/>
              </w:rPr>
              <w:t xml:space="preserve"> responsible</w:t>
            </w:r>
            <w:r w:rsidRPr="00614261">
              <w:rPr>
                <w:rFonts w:cs="Arial"/>
                <w:lang w:val="en-US"/>
              </w:rPr>
              <w:t xml:space="preserve"> and the </w:t>
            </w:r>
            <w:r>
              <w:rPr>
                <w:rFonts w:cs="Arial"/>
                <w:lang w:val="en-US"/>
              </w:rPr>
              <w:t>projects portfolio</w:t>
            </w:r>
            <w:r w:rsidRPr="00614261">
              <w:rPr>
                <w:rFonts w:cs="Arial"/>
                <w:lang w:val="en-US"/>
              </w:rPr>
              <w:t xml:space="preserve"> manager decide whether or not to validate the inter</w:t>
            </w:r>
            <w:r>
              <w:rPr>
                <w:rFonts w:cs="Arial"/>
                <w:lang w:val="en-US"/>
              </w:rPr>
              <w:t>mediate</w:t>
            </w:r>
            <w:r w:rsidRPr="00614261">
              <w:rPr>
                <w:rFonts w:cs="Arial"/>
                <w:lang w:val="en-US"/>
              </w:rPr>
              <w:t xml:space="preserve"> project report.</w:t>
            </w:r>
          </w:p>
        </w:tc>
      </w:tr>
      <w:tr w:rsidR="00445A93" w:rsidRPr="00C336A3" w14:paraId="135ED7A8" w14:textId="77777777" w:rsidTr="00F41395">
        <w:tc>
          <w:tcPr>
            <w:tcW w:w="1960" w:type="dxa"/>
            <w:hideMark/>
          </w:tcPr>
          <w:p w14:paraId="59E76162" w14:textId="659C66FC" w:rsidR="00445A93" w:rsidRPr="00614261" w:rsidRDefault="00445A93" w:rsidP="00445A93">
            <w:pPr>
              <w:spacing w:beforeLines="120" w:before="288" w:afterLines="120" w:after="288"/>
              <w:rPr>
                <w:rFonts w:cs="Arial"/>
                <w:lang w:val="en-US"/>
              </w:rPr>
            </w:pPr>
            <w:r w:rsidRPr="00614261">
              <w:rPr>
                <w:rFonts w:cs="Arial"/>
                <w:lang w:val="en-US"/>
              </w:rPr>
              <w:t>Written attestation of acceptance of the inter</w:t>
            </w:r>
            <w:r>
              <w:rPr>
                <w:rFonts w:cs="Arial"/>
                <w:lang w:val="en-US"/>
              </w:rPr>
              <w:t xml:space="preserve">mediate </w:t>
            </w:r>
            <w:r w:rsidRPr="00614261">
              <w:rPr>
                <w:rFonts w:cs="Arial"/>
                <w:lang w:val="en-US"/>
              </w:rPr>
              <w:t>report</w:t>
            </w:r>
          </w:p>
        </w:tc>
        <w:tc>
          <w:tcPr>
            <w:tcW w:w="1937" w:type="dxa"/>
            <w:gridSpan w:val="2"/>
            <w:hideMark/>
          </w:tcPr>
          <w:p w14:paraId="1C8FDBA6" w14:textId="7006FB4A" w:rsidR="00445A93" w:rsidRDefault="00445A93" w:rsidP="00445A93">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55EA2A1F" w14:textId="29323B34"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w:t>
            </w:r>
            <w:r>
              <w:rPr>
                <w:rFonts w:cs="Arial"/>
                <w:lang w:val="en-US"/>
              </w:rPr>
              <w:t>projects portfolio</w:t>
            </w:r>
            <w:r w:rsidRPr="00614261">
              <w:rPr>
                <w:rFonts w:cs="Arial"/>
                <w:lang w:val="en-US"/>
              </w:rPr>
              <w:t xml:space="preserve"> manager transmits to the project </w:t>
            </w:r>
            <w:r>
              <w:rPr>
                <w:rFonts w:cs="Arial"/>
                <w:lang w:val="en-US"/>
              </w:rPr>
              <w:t>manager</w:t>
            </w:r>
            <w:r w:rsidRPr="00614261">
              <w:rPr>
                <w:rFonts w:cs="Arial"/>
                <w:lang w:val="en-US"/>
              </w:rPr>
              <w:t xml:space="preserve"> the certificate of acceptance of the inter</w:t>
            </w:r>
            <w:r>
              <w:rPr>
                <w:rFonts w:cs="Arial"/>
                <w:lang w:val="en-US"/>
              </w:rPr>
              <w:t xml:space="preserve">mediate </w:t>
            </w:r>
            <w:r w:rsidRPr="00614261">
              <w:rPr>
                <w:rFonts w:cs="Arial"/>
                <w:lang w:val="en-US"/>
              </w:rPr>
              <w:t xml:space="preserve">report or in case of </w:t>
            </w:r>
            <w:proofErr w:type="spellStart"/>
            <w:r w:rsidRPr="00614261">
              <w:rPr>
                <w:rFonts w:cs="Arial"/>
                <w:lang w:val="en-US"/>
              </w:rPr>
              <w:t>non validation</w:t>
            </w:r>
            <w:proofErr w:type="spellEnd"/>
            <w:r w:rsidRPr="00614261">
              <w:rPr>
                <w:rFonts w:cs="Arial"/>
                <w:lang w:val="en-US"/>
              </w:rPr>
              <w:t xml:space="preserve"> the required complements.</w:t>
            </w:r>
          </w:p>
        </w:tc>
      </w:tr>
      <w:tr w:rsidR="00445A93" w:rsidRPr="00C336A3" w14:paraId="26BE3C44" w14:textId="77777777" w:rsidTr="00F41395">
        <w:tc>
          <w:tcPr>
            <w:tcW w:w="1960" w:type="dxa"/>
            <w:hideMark/>
          </w:tcPr>
          <w:p w14:paraId="38840D31" w14:textId="77777777" w:rsidR="00445A93" w:rsidRPr="00614261" w:rsidRDefault="00445A93" w:rsidP="00445A93">
            <w:pPr>
              <w:spacing w:beforeLines="120" w:before="288" w:afterLines="120" w:after="288"/>
              <w:rPr>
                <w:rFonts w:cs="Arial"/>
                <w:lang w:val="en-US"/>
              </w:rPr>
            </w:pPr>
            <w:r w:rsidRPr="00614261">
              <w:rPr>
                <w:rFonts w:cs="Arial"/>
                <w:lang w:val="en-US"/>
              </w:rPr>
              <w:t>Invoicing of the second half of the co-financings</w:t>
            </w:r>
          </w:p>
        </w:tc>
        <w:tc>
          <w:tcPr>
            <w:tcW w:w="1937" w:type="dxa"/>
            <w:gridSpan w:val="2"/>
            <w:hideMark/>
          </w:tcPr>
          <w:p w14:paraId="3CFADD61" w14:textId="5CF477F3" w:rsidR="00445A93" w:rsidRDefault="00445A93" w:rsidP="00445A93">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tcPr>
          <w:p w14:paraId="4EE0F25A" w14:textId="45A52CBF"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As soon as the inte</w:t>
            </w:r>
            <w:r>
              <w:rPr>
                <w:rFonts w:cs="Arial"/>
                <w:lang w:val="en-US"/>
              </w:rPr>
              <w:t>rmediate</w:t>
            </w:r>
            <w:r w:rsidRPr="00614261">
              <w:rPr>
                <w:rFonts w:cs="Arial"/>
                <w:lang w:val="en-US"/>
              </w:rPr>
              <w:t xml:space="preserve"> project report is validated and with the agreement of the project </w:t>
            </w:r>
            <w:r>
              <w:rPr>
                <w:rFonts w:cs="Arial"/>
                <w:lang w:val="en-US"/>
              </w:rPr>
              <w:t>manager</w:t>
            </w:r>
            <w:r w:rsidRPr="00614261">
              <w:rPr>
                <w:rFonts w:cs="Arial"/>
                <w:lang w:val="en-US"/>
              </w:rPr>
              <w:t xml:space="preserve">, the </w:t>
            </w:r>
            <w:r>
              <w:rPr>
                <w:rFonts w:cs="Arial"/>
                <w:lang w:val="en-US"/>
              </w:rPr>
              <w:t>projects portfolio</w:t>
            </w:r>
            <w:r w:rsidRPr="00614261">
              <w:rPr>
                <w:rFonts w:cs="Arial"/>
                <w:lang w:val="en-US"/>
              </w:rPr>
              <w:t xml:space="preserve"> manager sends the project partners the invoices for the payment of the second half of their co-financing in cash in accordance with the financial plan of the project application</w:t>
            </w:r>
            <w:r>
              <w:rPr>
                <w:rFonts w:cs="Arial"/>
                <w:lang w:val="en-US"/>
              </w:rPr>
              <w:t>.</w:t>
            </w:r>
          </w:p>
        </w:tc>
      </w:tr>
      <w:tr w:rsidR="00445A93" w:rsidRPr="00C336A3" w14:paraId="7C63C9AB" w14:textId="77777777" w:rsidTr="00F41395">
        <w:tc>
          <w:tcPr>
            <w:tcW w:w="9062" w:type="dxa"/>
            <w:gridSpan w:val="5"/>
            <w:shd w:val="clear" w:color="auto" w:fill="D9E2F3" w:themeFill="accent1" w:themeFillTint="33"/>
            <w:hideMark/>
          </w:tcPr>
          <w:p w14:paraId="6B1AC0D0" w14:textId="6CB282A3"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b/>
                <w:lang w:val="en-US"/>
              </w:rPr>
              <w:t xml:space="preserve">Step 7 - Payment of the </w:t>
            </w:r>
            <w:r w:rsidRPr="00614261">
              <w:rPr>
                <w:rFonts w:cs="Arial"/>
                <w:b/>
                <w:vertAlign w:val="superscript"/>
                <w:lang w:val="en-US"/>
              </w:rPr>
              <w:t xml:space="preserve">2nd </w:t>
            </w:r>
            <w:r w:rsidRPr="00614261">
              <w:rPr>
                <w:rFonts w:cs="Arial"/>
                <w:b/>
                <w:lang w:val="en-US"/>
              </w:rPr>
              <w:t xml:space="preserve">half of the co-financing and the </w:t>
            </w:r>
            <w:r w:rsidRPr="00614261">
              <w:rPr>
                <w:rFonts w:cs="Arial"/>
                <w:b/>
                <w:vertAlign w:val="superscript"/>
                <w:lang w:val="en-US"/>
              </w:rPr>
              <w:t xml:space="preserve">2nd </w:t>
            </w:r>
            <w:r>
              <w:rPr>
                <w:rFonts w:cs="Arial"/>
                <w:b/>
                <w:lang w:val="en-US"/>
              </w:rPr>
              <w:t>part</w:t>
            </w:r>
            <w:r w:rsidRPr="00614261">
              <w:rPr>
                <w:rFonts w:cs="Arial"/>
                <w:b/>
                <w:lang w:val="en-US"/>
              </w:rPr>
              <w:t xml:space="preserve"> of </w:t>
            </w:r>
            <w:r>
              <w:rPr>
                <w:rFonts w:cs="Arial"/>
                <w:b/>
                <w:lang w:val="en-US"/>
              </w:rPr>
              <w:t>NRP</w:t>
            </w:r>
            <w:r w:rsidRPr="00614261">
              <w:rPr>
                <w:rFonts w:cs="Arial"/>
                <w:b/>
                <w:lang w:val="en-US"/>
              </w:rPr>
              <w:t xml:space="preserve"> financing</w:t>
            </w:r>
          </w:p>
        </w:tc>
      </w:tr>
      <w:tr w:rsidR="00445A93" w:rsidRPr="00C336A3" w14:paraId="42AB46B6" w14:textId="77777777" w:rsidTr="00F41395">
        <w:tc>
          <w:tcPr>
            <w:tcW w:w="1960" w:type="dxa"/>
            <w:hideMark/>
          </w:tcPr>
          <w:p w14:paraId="1B3CAAB9" w14:textId="77777777" w:rsidR="00445A93" w:rsidRPr="00614261" w:rsidRDefault="00445A93" w:rsidP="00445A93">
            <w:pPr>
              <w:spacing w:beforeLines="120" w:before="288" w:afterLines="120" w:after="288"/>
              <w:rPr>
                <w:rFonts w:cs="Arial"/>
                <w:lang w:val="en-US"/>
              </w:rPr>
            </w:pPr>
            <w:r w:rsidRPr="00614261">
              <w:rPr>
                <w:rFonts w:cs="Arial"/>
                <w:lang w:val="en-US"/>
              </w:rPr>
              <w:t>Payment of the second half of the co-financings</w:t>
            </w:r>
          </w:p>
        </w:tc>
        <w:tc>
          <w:tcPr>
            <w:tcW w:w="1937" w:type="dxa"/>
            <w:gridSpan w:val="2"/>
            <w:hideMark/>
          </w:tcPr>
          <w:p w14:paraId="016E2997" w14:textId="220073EB" w:rsidR="00445A93" w:rsidRDefault="00445A93" w:rsidP="00445A93">
            <w:pPr>
              <w:spacing w:beforeLines="120" w:before="288" w:afterLines="120" w:after="288"/>
              <w:rPr>
                <w:rFonts w:cs="Arial"/>
              </w:rPr>
            </w:pPr>
            <w:r>
              <w:rPr>
                <w:rFonts w:cs="Arial"/>
              </w:rPr>
              <w:t xml:space="preserve">Project </w:t>
            </w:r>
            <w:proofErr w:type="spellStart"/>
            <w:r>
              <w:rPr>
                <w:rFonts w:cs="Arial"/>
              </w:rPr>
              <w:t>partners</w:t>
            </w:r>
            <w:proofErr w:type="spellEnd"/>
          </w:p>
        </w:tc>
        <w:tc>
          <w:tcPr>
            <w:tcW w:w="5165" w:type="dxa"/>
            <w:gridSpan w:val="2"/>
            <w:hideMark/>
          </w:tcPr>
          <w:p w14:paraId="7A3E4A09" w14:textId="2E5193D8"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project partners make the payment of the second half of their respective co-financing to the </w:t>
            </w:r>
            <w:proofErr w:type="gramStart"/>
            <w:r>
              <w:rPr>
                <w:rFonts w:cs="Arial"/>
                <w:lang w:val="en-US"/>
              </w:rPr>
              <w:t>projects</w:t>
            </w:r>
            <w:proofErr w:type="gramEnd"/>
            <w:r>
              <w:rPr>
                <w:rFonts w:cs="Arial"/>
                <w:lang w:val="en-US"/>
              </w:rPr>
              <w:t xml:space="preserve"> portfolio</w:t>
            </w:r>
            <w:r w:rsidRPr="00614261">
              <w:rPr>
                <w:rFonts w:cs="Arial"/>
                <w:lang w:val="en-US"/>
              </w:rPr>
              <w:t xml:space="preserve"> manager.</w:t>
            </w:r>
          </w:p>
        </w:tc>
      </w:tr>
      <w:tr w:rsidR="00445A93" w:rsidRPr="00C336A3" w14:paraId="6A1D5A0E" w14:textId="77777777" w:rsidTr="00F41395">
        <w:tc>
          <w:tcPr>
            <w:tcW w:w="1960" w:type="dxa"/>
            <w:hideMark/>
          </w:tcPr>
          <w:p w14:paraId="3FC49AD8" w14:textId="01EE8A06" w:rsidR="00445A93" w:rsidRPr="00614261" w:rsidRDefault="00445A93" w:rsidP="00445A93">
            <w:pPr>
              <w:spacing w:beforeLines="120" w:before="288" w:afterLines="120" w:after="288"/>
              <w:rPr>
                <w:rFonts w:cs="Arial"/>
                <w:lang w:val="en-US"/>
              </w:rPr>
            </w:pPr>
            <w:r w:rsidRPr="00614261">
              <w:rPr>
                <w:rFonts w:cs="Arial"/>
                <w:lang w:val="en-US"/>
              </w:rPr>
              <w:t xml:space="preserve">Payment of 40% of </w:t>
            </w:r>
            <w:r>
              <w:rPr>
                <w:rFonts w:cs="Arial"/>
                <w:lang w:val="en-US"/>
              </w:rPr>
              <w:t>NRP</w:t>
            </w:r>
            <w:r w:rsidRPr="00614261">
              <w:rPr>
                <w:rFonts w:cs="Arial"/>
                <w:lang w:val="en-US"/>
              </w:rPr>
              <w:t xml:space="preserve"> funding</w:t>
            </w:r>
          </w:p>
        </w:tc>
        <w:tc>
          <w:tcPr>
            <w:tcW w:w="1937" w:type="dxa"/>
            <w:gridSpan w:val="2"/>
            <w:hideMark/>
          </w:tcPr>
          <w:p w14:paraId="74752B6E" w14:textId="702D59FD" w:rsidR="00445A93" w:rsidRDefault="00445A93" w:rsidP="00445A93">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tcPr>
          <w:p w14:paraId="58204C56" w14:textId="16E22C29"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As soon as the inter</w:t>
            </w:r>
            <w:r>
              <w:rPr>
                <w:rFonts w:cs="Arial"/>
                <w:lang w:val="en-US"/>
              </w:rPr>
              <w:t>mediate</w:t>
            </w:r>
            <w:r w:rsidRPr="00614261">
              <w:rPr>
                <w:rFonts w:cs="Arial"/>
                <w:lang w:val="en-US"/>
              </w:rPr>
              <w:t xml:space="preserve"> project report is validated, the </w:t>
            </w:r>
            <w:r>
              <w:rPr>
                <w:rFonts w:cs="Arial"/>
                <w:lang w:val="en-US"/>
              </w:rPr>
              <w:t>projects portfolio</w:t>
            </w:r>
            <w:r w:rsidRPr="00614261">
              <w:rPr>
                <w:rFonts w:cs="Arial"/>
                <w:lang w:val="en-US"/>
              </w:rPr>
              <w:t xml:space="preserve"> manager makes the payment of 40% of the project </w:t>
            </w:r>
            <w:r>
              <w:rPr>
                <w:rFonts w:cs="Arial"/>
                <w:lang w:val="en-US"/>
              </w:rPr>
              <w:t>NRP</w:t>
            </w:r>
            <w:r w:rsidRPr="00614261">
              <w:rPr>
                <w:rFonts w:cs="Arial"/>
                <w:lang w:val="en-US"/>
              </w:rPr>
              <w:t xml:space="preserve"> funding to the project account.</w:t>
            </w:r>
          </w:p>
        </w:tc>
      </w:tr>
      <w:tr w:rsidR="00445A93" w:rsidRPr="00C336A3" w14:paraId="4AE25FF1" w14:textId="77777777" w:rsidTr="00F41395">
        <w:tc>
          <w:tcPr>
            <w:tcW w:w="9062" w:type="dxa"/>
            <w:gridSpan w:val="5"/>
            <w:shd w:val="clear" w:color="auto" w:fill="D9E2F3" w:themeFill="accent1" w:themeFillTint="33"/>
            <w:hideMark/>
          </w:tcPr>
          <w:p w14:paraId="0314AAA0"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b/>
                <w:lang w:val="en-US"/>
              </w:rPr>
              <w:lastRenderedPageBreak/>
              <w:t xml:space="preserve">Step 8 - Writing the final report </w:t>
            </w:r>
          </w:p>
        </w:tc>
      </w:tr>
      <w:tr w:rsidR="00445A93" w:rsidRPr="00C336A3" w14:paraId="48A5ED61" w14:textId="77777777" w:rsidTr="00F41395">
        <w:tc>
          <w:tcPr>
            <w:tcW w:w="1960" w:type="dxa"/>
            <w:hideMark/>
          </w:tcPr>
          <w:p w14:paraId="698773A5" w14:textId="77777777" w:rsidR="00445A93" w:rsidRPr="00614261" w:rsidRDefault="00445A93" w:rsidP="00445A93">
            <w:pPr>
              <w:spacing w:beforeLines="120" w:before="288" w:afterLines="120" w:after="288"/>
              <w:rPr>
                <w:rFonts w:cs="Arial"/>
                <w:lang w:val="en-US"/>
              </w:rPr>
            </w:pPr>
            <w:r w:rsidRPr="00614261">
              <w:rPr>
                <w:rFonts w:cs="Arial"/>
                <w:lang w:val="en-US"/>
              </w:rPr>
              <w:t>Final report of the project</w:t>
            </w:r>
          </w:p>
        </w:tc>
        <w:tc>
          <w:tcPr>
            <w:tcW w:w="1937" w:type="dxa"/>
            <w:gridSpan w:val="2"/>
            <w:hideMark/>
          </w:tcPr>
          <w:p w14:paraId="0C6C82A5" w14:textId="7D632E00" w:rsidR="00445A93" w:rsidRDefault="00445A93" w:rsidP="00445A93">
            <w:pPr>
              <w:spacing w:beforeLines="120" w:before="288" w:afterLines="120" w:after="288"/>
              <w:rPr>
                <w:rFonts w:cs="Arial"/>
              </w:rPr>
            </w:pPr>
            <w:r>
              <w:rPr>
                <w:rFonts w:cs="Arial"/>
              </w:rPr>
              <w:t xml:space="preserve">Project leader     Project </w:t>
            </w:r>
            <w:proofErr w:type="spellStart"/>
            <w:r>
              <w:rPr>
                <w:rFonts w:cs="Arial"/>
              </w:rPr>
              <w:t>partners</w:t>
            </w:r>
            <w:proofErr w:type="spellEnd"/>
          </w:p>
        </w:tc>
        <w:tc>
          <w:tcPr>
            <w:tcW w:w="5165" w:type="dxa"/>
            <w:gridSpan w:val="2"/>
            <w:hideMark/>
          </w:tcPr>
          <w:p w14:paraId="637989BC"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final project report is written jointly with the project partners and with the support of INNOSQUARE according to an ad-hoc model. This report contains the documents defined in the funding pledge. </w:t>
            </w:r>
          </w:p>
        </w:tc>
      </w:tr>
      <w:tr w:rsidR="00445A93" w:rsidRPr="00C336A3" w14:paraId="376AB2E7" w14:textId="77777777" w:rsidTr="00F41395">
        <w:tc>
          <w:tcPr>
            <w:tcW w:w="1960" w:type="dxa"/>
            <w:hideMark/>
          </w:tcPr>
          <w:p w14:paraId="20907449" w14:textId="58E29ECF" w:rsidR="00445A93" w:rsidRPr="008E469C" w:rsidRDefault="00445A93" w:rsidP="00445A93">
            <w:pPr>
              <w:spacing w:beforeLines="120" w:before="288" w:afterLines="120" w:after="288"/>
              <w:rPr>
                <w:rFonts w:cs="Arial"/>
                <w:lang w:val="en-US"/>
              </w:rPr>
            </w:pPr>
            <w:r w:rsidRPr="008E469C">
              <w:rPr>
                <w:rFonts w:cs="Arial"/>
                <w:lang w:val="en-US"/>
              </w:rPr>
              <w:t>Submission of final report and evaluation forms filled out</w:t>
            </w:r>
          </w:p>
        </w:tc>
        <w:tc>
          <w:tcPr>
            <w:tcW w:w="1937" w:type="dxa"/>
            <w:gridSpan w:val="2"/>
            <w:hideMark/>
          </w:tcPr>
          <w:p w14:paraId="60C9EA63" w14:textId="1793463F" w:rsidR="00445A93" w:rsidRDefault="00445A93" w:rsidP="00445A93">
            <w:pPr>
              <w:spacing w:beforeLines="120" w:before="288" w:afterLines="120" w:after="288"/>
              <w:rPr>
                <w:rFonts w:cs="Arial"/>
              </w:rPr>
            </w:pPr>
            <w:r>
              <w:rPr>
                <w:rFonts w:cs="Arial"/>
              </w:rPr>
              <w:t>Project leader</w:t>
            </w:r>
          </w:p>
        </w:tc>
        <w:tc>
          <w:tcPr>
            <w:tcW w:w="5165" w:type="dxa"/>
            <w:gridSpan w:val="2"/>
            <w:hideMark/>
          </w:tcPr>
          <w:p w14:paraId="3D31B7F3" w14:textId="0AA1865C" w:rsidR="00445A93" w:rsidRPr="00DD1E5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report is emailed to the </w:t>
            </w:r>
            <w:proofErr w:type="gramStart"/>
            <w:r>
              <w:rPr>
                <w:rFonts w:cs="Arial"/>
                <w:lang w:val="en-US"/>
              </w:rPr>
              <w:t>projects</w:t>
            </w:r>
            <w:proofErr w:type="gramEnd"/>
            <w:r>
              <w:rPr>
                <w:rFonts w:cs="Arial"/>
                <w:lang w:val="en-US"/>
              </w:rPr>
              <w:t xml:space="preserve"> portfolio</w:t>
            </w:r>
            <w:r w:rsidRPr="00614261">
              <w:rPr>
                <w:rFonts w:cs="Arial"/>
                <w:lang w:val="en-US"/>
              </w:rPr>
              <w:t xml:space="preserve"> manager, along with an evaluation form completed and signed by each project partner</w:t>
            </w:r>
            <w:r>
              <w:rPr>
                <w:rFonts w:cs="Arial"/>
                <w:lang w:val="en-US"/>
              </w:rPr>
              <w:t xml:space="preserve">: </w:t>
            </w:r>
            <w:hyperlink r:id="rId13" w:history="1">
              <w:r w:rsidRPr="00504FB5">
                <w:rPr>
                  <w:rStyle w:val="Lienhypertexte"/>
                  <w:rFonts w:cs="Arial"/>
                  <w:lang w:val="en-US"/>
                </w:rPr>
                <w:t>pascal.bovet@innosquare.com</w:t>
              </w:r>
            </w:hyperlink>
          </w:p>
        </w:tc>
      </w:tr>
      <w:tr w:rsidR="00445A93" w:rsidRPr="00C336A3" w14:paraId="5BB6470B" w14:textId="77777777" w:rsidTr="00F41395">
        <w:tc>
          <w:tcPr>
            <w:tcW w:w="1960" w:type="dxa"/>
            <w:hideMark/>
          </w:tcPr>
          <w:p w14:paraId="135E28A7" w14:textId="78F32A61" w:rsidR="00445A93" w:rsidRDefault="00445A93" w:rsidP="00445A93">
            <w:pPr>
              <w:spacing w:beforeLines="120" w:before="288" w:afterLines="120" w:after="288"/>
              <w:rPr>
                <w:rFonts w:cs="Arial"/>
              </w:rPr>
            </w:pPr>
            <w:r>
              <w:rPr>
                <w:rFonts w:cs="Arial"/>
              </w:rPr>
              <w:t xml:space="preserve">Project </w:t>
            </w:r>
            <w:r>
              <w:rPr>
                <w:rFonts w:cs="Arial"/>
              </w:rPr>
              <w:br/>
              <w:t xml:space="preserve">Poster         </w:t>
            </w:r>
            <w:proofErr w:type="spellStart"/>
            <w:r>
              <w:rPr>
                <w:rFonts w:cs="Arial"/>
              </w:rPr>
              <w:t>Video</w:t>
            </w:r>
            <w:proofErr w:type="spellEnd"/>
            <w:r>
              <w:rPr>
                <w:rFonts w:cs="Arial"/>
              </w:rPr>
              <w:t xml:space="preserve"> Capsule</w:t>
            </w:r>
          </w:p>
        </w:tc>
        <w:tc>
          <w:tcPr>
            <w:tcW w:w="1937" w:type="dxa"/>
            <w:gridSpan w:val="2"/>
            <w:hideMark/>
          </w:tcPr>
          <w:p w14:paraId="1E4A5541" w14:textId="33B88126" w:rsidR="00445A93" w:rsidRDefault="00445A93" w:rsidP="00445A93">
            <w:pPr>
              <w:spacing w:beforeLines="120" w:before="288" w:afterLines="120" w:after="288"/>
              <w:rPr>
                <w:rFonts w:cs="Arial"/>
              </w:rPr>
            </w:pPr>
            <w:r>
              <w:rPr>
                <w:rFonts w:cs="Arial"/>
              </w:rPr>
              <w:t xml:space="preserve">Project leader   Project </w:t>
            </w:r>
            <w:proofErr w:type="spellStart"/>
            <w:r>
              <w:rPr>
                <w:rFonts w:cs="Arial"/>
              </w:rPr>
              <w:t>partners</w:t>
            </w:r>
            <w:proofErr w:type="spellEnd"/>
          </w:p>
        </w:tc>
        <w:tc>
          <w:tcPr>
            <w:tcW w:w="5165" w:type="dxa"/>
            <w:gridSpan w:val="2"/>
            <w:hideMark/>
          </w:tcPr>
          <w:p w14:paraId="24B55623" w14:textId="197FCBF6"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project poster and video vignette are attached to the final project report. The video capsule is produced with the support of INNOSQUARE partners.  The project poster and video vignette are published on the website </w:t>
            </w:r>
            <w:hyperlink r:id="rId14" w:history="1">
              <w:r w:rsidRPr="008E239F">
                <w:rPr>
                  <w:rStyle w:val="Lienhypertexte"/>
                  <w:rFonts w:cs="Arial"/>
                  <w:lang w:val="en-US"/>
                </w:rPr>
                <w:t>www.innosquare.com.</w:t>
              </w:r>
            </w:hyperlink>
          </w:p>
        </w:tc>
      </w:tr>
      <w:tr w:rsidR="00445A93" w:rsidRPr="00C336A3" w14:paraId="678C1C8B" w14:textId="77777777" w:rsidTr="00F41395">
        <w:tc>
          <w:tcPr>
            <w:tcW w:w="9062" w:type="dxa"/>
            <w:gridSpan w:val="5"/>
            <w:shd w:val="clear" w:color="auto" w:fill="D9E2F3" w:themeFill="accent1" w:themeFillTint="33"/>
            <w:hideMark/>
          </w:tcPr>
          <w:p w14:paraId="611B189D" w14:textId="77777777" w:rsidR="00445A93" w:rsidRPr="00614261" w:rsidRDefault="00445A93" w:rsidP="00445A93">
            <w:pPr>
              <w:autoSpaceDE w:val="0"/>
              <w:autoSpaceDN w:val="0"/>
              <w:adjustRightInd w:val="0"/>
              <w:spacing w:beforeLines="120" w:before="288" w:afterLines="120" w:after="288"/>
              <w:rPr>
                <w:rFonts w:cs="Arial"/>
                <w:b/>
                <w:lang w:val="en-US"/>
              </w:rPr>
            </w:pPr>
            <w:r w:rsidRPr="00614261">
              <w:rPr>
                <w:rFonts w:cs="Arial"/>
                <w:b/>
                <w:lang w:val="en-US"/>
              </w:rPr>
              <w:t>Step 9 - Validation of the final report</w:t>
            </w:r>
          </w:p>
        </w:tc>
      </w:tr>
      <w:tr w:rsidR="00445A93" w:rsidRPr="00C336A3" w14:paraId="587FF6A7" w14:textId="77777777" w:rsidTr="00F41395">
        <w:tc>
          <w:tcPr>
            <w:tcW w:w="1960" w:type="dxa"/>
            <w:hideMark/>
          </w:tcPr>
          <w:p w14:paraId="052FF4B7" w14:textId="77777777" w:rsidR="00445A93" w:rsidRPr="00614261" w:rsidRDefault="00445A93" w:rsidP="00445A93">
            <w:pPr>
              <w:spacing w:beforeLines="120" w:before="288" w:afterLines="120" w:after="288"/>
              <w:rPr>
                <w:rFonts w:cs="Arial"/>
                <w:lang w:val="en-US"/>
              </w:rPr>
            </w:pPr>
            <w:r w:rsidRPr="00614261">
              <w:rPr>
                <w:rFonts w:cs="Arial"/>
                <w:lang w:val="en-US"/>
              </w:rPr>
              <w:t>Oral presentation of the final report</w:t>
            </w:r>
          </w:p>
        </w:tc>
        <w:tc>
          <w:tcPr>
            <w:tcW w:w="1937" w:type="dxa"/>
            <w:gridSpan w:val="2"/>
            <w:hideMark/>
          </w:tcPr>
          <w:p w14:paraId="1BCBB965" w14:textId="057D3A76" w:rsidR="00445A93" w:rsidRPr="00614261" w:rsidRDefault="00445A93" w:rsidP="00445A93">
            <w:pPr>
              <w:spacing w:beforeLines="120" w:before="288" w:afterLines="120" w:after="288"/>
              <w:rPr>
                <w:rFonts w:cs="Arial"/>
                <w:lang w:val="en-US"/>
              </w:rPr>
            </w:pPr>
            <w:r w:rsidRPr="00614261">
              <w:rPr>
                <w:rFonts w:cs="Arial"/>
                <w:lang w:val="en-US"/>
              </w:rPr>
              <w:t xml:space="preserve">Project </w:t>
            </w:r>
            <w:r>
              <w:rPr>
                <w:rFonts w:cs="Arial"/>
                <w:lang w:val="en-US"/>
              </w:rPr>
              <w:t>leader</w:t>
            </w:r>
            <w:r w:rsidRPr="00614261">
              <w:rPr>
                <w:rFonts w:cs="Arial"/>
                <w:lang w:val="en-US"/>
              </w:rPr>
              <w:br/>
              <w:t>Representative of a partner company</w:t>
            </w:r>
          </w:p>
        </w:tc>
        <w:tc>
          <w:tcPr>
            <w:tcW w:w="5165" w:type="dxa"/>
            <w:gridSpan w:val="2"/>
            <w:hideMark/>
          </w:tcPr>
          <w:p w14:paraId="719411E8" w14:textId="555A5E3E"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project </w:t>
            </w:r>
            <w:r>
              <w:rPr>
                <w:rFonts w:cs="Arial"/>
                <w:lang w:val="en-US"/>
              </w:rPr>
              <w:t>leader,</w:t>
            </w:r>
            <w:r w:rsidRPr="00614261">
              <w:rPr>
                <w:rFonts w:cs="Arial"/>
                <w:lang w:val="en-US"/>
              </w:rPr>
              <w:t xml:space="preserve"> accompanied by a representative of a partner company of the project</w:t>
            </w:r>
            <w:r>
              <w:rPr>
                <w:rFonts w:cs="Arial"/>
                <w:lang w:val="en-US"/>
              </w:rPr>
              <w:t>,</w:t>
            </w:r>
            <w:r w:rsidRPr="00614261">
              <w:rPr>
                <w:rFonts w:cs="Arial"/>
                <w:lang w:val="en-US"/>
              </w:rPr>
              <w:t xml:space="preserve"> presents orally the final report of the project during a session of the evaluation committee. </w:t>
            </w:r>
          </w:p>
        </w:tc>
      </w:tr>
      <w:tr w:rsidR="00445A93" w:rsidRPr="00C336A3" w14:paraId="31CB6565" w14:textId="77777777" w:rsidTr="00F41395">
        <w:tc>
          <w:tcPr>
            <w:tcW w:w="1960" w:type="dxa"/>
            <w:hideMark/>
          </w:tcPr>
          <w:p w14:paraId="40264ACC" w14:textId="77777777" w:rsidR="00445A93" w:rsidRPr="00614261" w:rsidRDefault="00445A93" w:rsidP="00445A93">
            <w:pPr>
              <w:spacing w:beforeLines="120" w:before="288" w:afterLines="120" w:after="288"/>
              <w:rPr>
                <w:rFonts w:cs="Arial"/>
                <w:lang w:val="en-US"/>
              </w:rPr>
            </w:pPr>
            <w:r w:rsidRPr="00614261">
              <w:rPr>
                <w:rFonts w:cs="Arial"/>
                <w:lang w:val="en-US"/>
              </w:rPr>
              <w:t>Validation of the final report</w:t>
            </w:r>
          </w:p>
        </w:tc>
        <w:tc>
          <w:tcPr>
            <w:tcW w:w="1937" w:type="dxa"/>
            <w:gridSpan w:val="2"/>
            <w:hideMark/>
          </w:tcPr>
          <w:p w14:paraId="18103DB1" w14:textId="77777777" w:rsidR="00445A93" w:rsidRDefault="00445A93" w:rsidP="00445A93">
            <w:pPr>
              <w:spacing w:beforeLines="120" w:before="288" w:afterLines="120" w:after="288"/>
              <w:rPr>
                <w:rFonts w:cs="Arial"/>
              </w:rPr>
            </w:pPr>
            <w:r>
              <w:rPr>
                <w:rFonts w:cs="Arial"/>
              </w:rPr>
              <w:t xml:space="preserve">Evaluation </w:t>
            </w:r>
            <w:proofErr w:type="spellStart"/>
            <w:r>
              <w:rPr>
                <w:rFonts w:cs="Arial"/>
              </w:rPr>
              <w:t>Committee</w:t>
            </w:r>
            <w:proofErr w:type="spellEnd"/>
          </w:p>
        </w:tc>
        <w:tc>
          <w:tcPr>
            <w:tcW w:w="5165" w:type="dxa"/>
            <w:gridSpan w:val="2"/>
            <w:hideMark/>
          </w:tcPr>
          <w:p w14:paraId="421B7103"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The evaluation committee decides whether or not to validate the final project report.</w:t>
            </w:r>
          </w:p>
        </w:tc>
      </w:tr>
      <w:tr w:rsidR="00445A93" w:rsidRPr="00C336A3" w14:paraId="13683376" w14:textId="77777777" w:rsidTr="00F41395">
        <w:tc>
          <w:tcPr>
            <w:tcW w:w="1960" w:type="dxa"/>
            <w:hideMark/>
          </w:tcPr>
          <w:p w14:paraId="62FD9D58" w14:textId="77777777" w:rsidR="00445A93" w:rsidRPr="00614261" w:rsidRDefault="00445A93" w:rsidP="00445A93">
            <w:pPr>
              <w:spacing w:beforeLines="120" w:before="288" w:afterLines="120" w:after="288"/>
              <w:rPr>
                <w:rFonts w:cs="Arial"/>
                <w:lang w:val="en-US"/>
              </w:rPr>
            </w:pPr>
            <w:r w:rsidRPr="00614261">
              <w:rPr>
                <w:rFonts w:cs="Arial"/>
                <w:lang w:val="en-US"/>
              </w:rPr>
              <w:t>Written attestation of acceptance of the final report</w:t>
            </w:r>
          </w:p>
        </w:tc>
        <w:tc>
          <w:tcPr>
            <w:tcW w:w="1937" w:type="dxa"/>
            <w:gridSpan w:val="2"/>
            <w:hideMark/>
          </w:tcPr>
          <w:p w14:paraId="368A2803" w14:textId="1C8958E9" w:rsidR="00445A93" w:rsidRDefault="00445A93" w:rsidP="00445A93">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6D2DDC45" w14:textId="2A4A341E"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Based on the decision of the evaluation committee, the </w:t>
            </w:r>
            <w:r>
              <w:rPr>
                <w:rFonts w:cs="Arial"/>
                <w:lang w:val="en-US"/>
              </w:rPr>
              <w:t>projects portfolio</w:t>
            </w:r>
            <w:r w:rsidRPr="00614261">
              <w:rPr>
                <w:rFonts w:cs="Arial"/>
                <w:lang w:val="en-US"/>
              </w:rPr>
              <w:t xml:space="preserve"> manager sends to the project </w:t>
            </w:r>
            <w:r>
              <w:rPr>
                <w:rFonts w:cs="Arial"/>
                <w:lang w:val="en-US"/>
              </w:rPr>
              <w:t>leader</w:t>
            </w:r>
            <w:r w:rsidRPr="00614261">
              <w:rPr>
                <w:rFonts w:cs="Arial"/>
                <w:lang w:val="en-US"/>
              </w:rPr>
              <w:t xml:space="preserve"> the certificate of acceptance of the final report or, in case of </w:t>
            </w:r>
            <w:proofErr w:type="spellStart"/>
            <w:r w:rsidRPr="00614261">
              <w:rPr>
                <w:rFonts w:cs="Arial"/>
                <w:lang w:val="en-US"/>
              </w:rPr>
              <w:t>non validation</w:t>
            </w:r>
            <w:proofErr w:type="spellEnd"/>
            <w:r w:rsidRPr="00614261">
              <w:rPr>
                <w:rFonts w:cs="Arial"/>
                <w:lang w:val="en-US"/>
              </w:rPr>
              <w:t>, the required complements.</w:t>
            </w:r>
          </w:p>
        </w:tc>
      </w:tr>
      <w:tr w:rsidR="00445A93" w:rsidRPr="00C336A3" w14:paraId="78127A2B" w14:textId="77777777" w:rsidTr="00F41395">
        <w:tc>
          <w:tcPr>
            <w:tcW w:w="1960" w:type="dxa"/>
            <w:hideMark/>
          </w:tcPr>
          <w:p w14:paraId="1F8AFB07" w14:textId="77777777" w:rsidR="00445A93" w:rsidRDefault="00445A93" w:rsidP="00445A93">
            <w:pPr>
              <w:spacing w:beforeLines="120" w:before="288" w:afterLines="120" w:after="288"/>
              <w:rPr>
                <w:rFonts w:cs="Arial"/>
              </w:rPr>
            </w:pPr>
            <w:proofErr w:type="spellStart"/>
            <w:r>
              <w:rPr>
                <w:rFonts w:cs="Arial"/>
              </w:rPr>
              <w:t>Presentation</w:t>
            </w:r>
            <w:proofErr w:type="spellEnd"/>
            <w:r>
              <w:rPr>
                <w:rFonts w:cs="Arial"/>
              </w:rPr>
              <w:t xml:space="preserve"> of </w:t>
            </w:r>
            <w:proofErr w:type="spellStart"/>
            <w:r>
              <w:rPr>
                <w:rFonts w:cs="Arial"/>
              </w:rPr>
              <w:t>project</w:t>
            </w:r>
            <w:proofErr w:type="spellEnd"/>
            <w:r>
              <w:rPr>
                <w:rFonts w:cs="Arial"/>
              </w:rPr>
              <w:t xml:space="preserve"> </w:t>
            </w:r>
            <w:proofErr w:type="spellStart"/>
            <w:r>
              <w:rPr>
                <w:rFonts w:cs="Arial"/>
              </w:rPr>
              <w:t>results</w:t>
            </w:r>
            <w:proofErr w:type="spellEnd"/>
          </w:p>
        </w:tc>
        <w:tc>
          <w:tcPr>
            <w:tcW w:w="1937" w:type="dxa"/>
            <w:gridSpan w:val="2"/>
            <w:hideMark/>
          </w:tcPr>
          <w:p w14:paraId="31CD081F" w14:textId="16B0EBA8" w:rsidR="00445A93" w:rsidRDefault="00445A93" w:rsidP="00445A93">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21BD592B"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The presentation of the results of the realized project with its valorizations and poster is updated on the INNOSQUARE website.</w:t>
            </w:r>
          </w:p>
        </w:tc>
      </w:tr>
      <w:tr w:rsidR="00445A93" w:rsidRPr="00C336A3" w14:paraId="44684978" w14:textId="77777777" w:rsidTr="00F41395">
        <w:tc>
          <w:tcPr>
            <w:tcW w:w="9062" w:type="dxa"/>
            <w:gridSpan w:val="5"/>
            <w:shd w:val="clear" w:color="auto" w:fill="D9E2F3" w:themeFill="accent1" w:themeFillTint="33"/>
            <w:hideMark/>
          </w:tcPr>
          <w:p w14:paraId="77E5C29F" w14:textId="1817BB4D"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b/>
                <w:lang w:val="en-US"/>
              </w:rPr>
              <w:lastRenderedPageBreak/>
              <w:t xml:space="preserve">Step 10 - Payment of the </w:t>
            </w:r>
            <w:r w:rsidRPr="00614261">
              <w:rPr>
                <w:rFonts w:cs="Arial"/>
                <w:b/>
                <w:vertAlign w:val="superscript"/>
                <w:lang w:val="en-US"/>
              </w:rPr>
              <w:t xml:space="preserve">3rd </w:t>
            </w:r>
            <w:r w:rsidRPr="00614261">
              <w:rPr>
                <w:rFonts w:cs="Arial"/>
                <w:b/>
                <w:lang w:val="en-US"/>
              </w:rPr>
              <w:t xml:space="preserve">and final </w:t>
            </w:r>
            <w:r>
              <w:rPr>
                <w:rFonts w:cs="Arial"/>
                <w:b/>
                <w:lang w:val="en-US"/>
              </w:rPr>
              <w:t>part</w:t>
            </w:r>
            <w:r w:rsidRPr="00614261">
              <w:rPr>
                <w:rFonts w:cs="Arial"/>
                <w:b/>
                <w:lang w:val="en-US"/>
              </w:rPr>
              <w:t xml:space="preserve"> of </w:t>
            </w:r>
            <w:r>
              <w:rPr>
                <w:rFonts w:cs="Arial"/>
                <w:b/>
                <w:lang w:val="en-US"/>
              </w:rPr>
              <w:t>NRP</w:t>
            </w:r>
            <w:r w:rsidRPr="00614261">
              <w:rPr>
                <w:rFonts w:cs="Arial"/>
                <w:b/>
                <w:lang w:val="en-US"/>
              </w:rPr>
              <w:t xml:space="preserve"> funding</w:t>
            </w:r>
          </w:p>
        </w:tc>
      </w:tr>
      <w:tr w:rsidR="00445A93" w:rsidRPr="00C336A3" w14:paraId="48D9EC28" w14:textId="77777777" w:rsidTr="00F41395">
        <w:tc>
          <w:tcPr>
            <w:tcW w:w="1960" w:type="dxa"/>
            <w:hideMark/>
          </w:tcPr>
          <w:p w14:paraId="6FD7563C" w14:textId="22D1FA6A" w:rsidR="00445A93" w:rsidRPr="00614261" w:rsidRDefault="00445A93" w:rsidP="00445A93">
            <w:pPr>
              <w:spacing w:beforeLines="120" w:before="288" w:afterLines="120" w:after="288"/>
              <w:rPr>
                <w:rFonts w:cs="Arial"/>
                <w:lang w:val="en-US"/>
              </w:rPr>
            </w:pPr>
            <w:r w:rsidRPr="00614261">
              <w:rPr>
                <w:rFonts w:cs="Arial"/>
                <w:lang w:val="en-US"/>
              </w:rPr>
              <w:t xml:space="preserve">Payment of the balance of </w:t>
            </w:r>
            <w:r>
              <w:rPr>
                <w:rFonts w:cs="Arial"/>
                <w:lang w:val="en-US"/>
              </w:rPr>
              <w:t>NRP</w:t>
            </w:r>
            <w:r w:rsidRPr="00614261">
              <w:rPr>
                <w:rFonts w:cs="Arial"/>
                <w:lang w:val="en-US"/>
              </w:rPr>
              <w:t xml:space="preserve"> funding</w:t>
            </w:r>
          </w:p>
        </w:tc>
        <w:tc>
          <w:tcPr>
            <w:tcW w:w="1937" w:type="dxa"/>
            <w:gridSpan w:val="2"/>
            <w:hideMark/>
          </w:tcPr>
          <w:p w14:paraId="33142D3D" w14:textId="11CD80CB" w:rsidR="00445A93" w:rsidRDefault="00445A93" w:rsidP="00445A93">
            <w:pPr>
              <w:spacing w:beforeLines="120" w:before="288" w:afterLines="120" w:after="288"/>
              <w:rPr>
                <w:rFonts w:cs="Arial"/>
              </w:rPr>
            </w:pPr>
            <w:proofErr w:type="spellStart"/>
            <w:r>
              <w:rPr>
                <w:rFonts w:cs="Arial"/>
              </w:rPr>
              <w:t>Projects</w:t>
            </w:r>
            <w:proofErr w:type="spellEnd"/>
            <w:r>
              <w:rPr>
                <w:rFonts w:cs="Arial"/>
              </w:rPr>
              <w:t xml:space="preserve"> portfolio manager </w:t>
            </w:r>
          </w:p>
        </w:tc>
        <w:tc>
          <w:tcPr>
            <w:tcW w:w="5165" w:type="dxa"/>
            <w:gridSpan w:val="2"/>
            <w:hideMark/>
          </w:tcPr>
          <w:p w14:paraId="2818574D" w14:textId="1DA7D646"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If the final project report is validated, the </w:t>
            </w:r>
            <w:r>
              <w:rPr>
                <w:rFonts w:cs="Arial"/>
                <w:lang w:val="en-US"/>
              </w:rPr>
              <w:t>projects portfolio</w:t>
            </w:r>
            <w:r w:rsidRPr="00614261">
              <w:rPr>
                <w:rFonts w:cs="Arial"/>
                <w:lang w:val="en-US"/>
              </w:rPr>
              <w:t xml:space="preserve"> manager makes the payment of the balance of the </w:t>
            </w:r>
            <w:r>
              <w:rPr>
                <w:rFonts w:cs="Arial"/>
                <w:lang w:val="en-US"/>
              </w:rPr>
              <w:t>NRP</w:t>
            </w:r>
            <w:r w:rsidRPr="00614261">
              <w:rPr>
                <w:rFonts w:cs="Arial"/>
                <w:lang w:val="en-US"/>
              </w:rPr>
              <w:t xml:space="preserve"> funding corresponding to 10% of the project </w:t>
            </w:r>
            <w:r>
              <w:rPr>
                <w:rFonts w:cs="Arial"/>
                <w:lang w:val="en-US"/>
              </w:rPr>
              <w:t>NRP</w:t>
            </w:r>
            <w:r w:rsidRPr="00614261">
              <w:rPr>
                <w:rFonts w:cs="Arial"/>
                <w:lang w:val="en-US"/>
              </w:rPr>
              <w:t xml:space="preserve"> funding to the project account.</w:t>
            </w:r>
          </w:p>
        </w:tc>
      </w:tr>
      <w:tr w:rsidR="00445A93" w:rsidRPr="00C336A3" w14:paraId="1F618BA2" w14:textId="77777777" w:rsidTr="00F41395">
        <w:tc>
          <w:tcPr>
            <w:tcW w:w="1960" w:type="dxa"/>
            <w:hideMark/>
          </w:tcPr>
          <w:p w14:paraId="6B45836F" w14:textId="77777777" w:rsidR="00445A93" w:rsidRPr="00614261" w:rsidRDefault="00445A93" w:rsidP="00445A93">
            <w:pPr>
              <w:spacing w:beforeLines="120" w:before="288" w:afterLines="120" w:after="288"/>
              <w:rPr>
                <w:rFonts w:cs="Arial"/>
                <w:lang w:val="en-US"/>
              </w:rPr>
            </w:pPr>
            <w:r w:rsidRPr="00614261">
              <w:rPr>
                <w:rFonts w:cs="Arial"/>
                <w:lang w:val="en-US"/>
              </w:rPr>
              <w:t>Financial closing of the project</w:t>
            </w:r>
          </w:p>
        </w:tc>
        <w:tc>
          <w:tcPr>
            <w:tcW w:w="1937" w:type="dxa"/>
            <w:gridSpan w:val="2"/>
            <w:hideMark/>
          </w:tcPr>
          <w:p w14:paraId="64D02F69" w14:textId="13191509" w:rsidR="00445A93" w:rsidRDefault="00445A93" w:rsidP="00445A93">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21B7B32D" w14:textId="7DA8C00B"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w:t>
            </w:r>
            <w:r>
              <w:rPr>
                <w:rFonts w:cs="Arial"/>
                <w:lang w:val="en-US"/>
              </w:rPr>
              <w:t>Projects portfolio</w:t>
            </w:r>
            <w:r w:rsidRPr="00614261">
              <w:rPr>
                <w:rFonts w:cs="Arial"/>
                <w:lang w:val="en-US"/>
              </w:rPr>
              <w:t xml:space="preserve"> </w:t>
            </w:r>
            <w:r>
              <w:rPr>
                <w:rFonts w:cs="Arial"/>
                <w:lang w:val="en-US"/>
              </w:rPr>
              <w:t>m</w:t>
            </w:r>
            <w:r w:rsidRPr="00614261">
              <w:rPr>
                <w:rFonts w:cs="Arial"/>
                <w:lang w:val="en-US"/>
              </w:rPr>
              <w:t xml:space="preserve">anager informs the PR </w:t>
            </w:r>
            <w:r>
              <w:rPr>
                <w:rFonts w:cs="Arial"/>
                <w:lang w:val="en-US"/>
              </w:rPr>
              <w:t>responsible</w:t>
            </w:r>
            <w:r w:rsidRPr="00614261">
              <w:rPr>
                <w:rFonts w:cs="Arial"/>
                <w:lang w:val="en-US"/>
              </w:rPr>
              <w:t xml:space="preserve"> of the financial closure of the project.</w:t>
            </w:r>
          </w:p>
        </w:tc>
      </w:tr>
      <w:tr w:rsidR="00F41395" w:rsidRPr="00C336A3" w14:paraId="3D0A4ECD" w14:textId="77777777" w:rsidTr="00F41395">
        <w:tc>
          <w:tcPr>
            <w:tcW w:w="9062" w:type="dxa"/>
            <w:gridSpan w:val="5"/>
            <w:shd w:val="clear" w:color="auto" w:fill="D9E2F3" w:themeFill="accent1" w:themeFillTint="33"/>
          </w:tcPr>
          <w:p w14:paraId="5E3BF3F1" w14:textId="77777777" w:rsidR="00F41395" w:rsidRPr="00B84D03" w:rsidRDefault="00F41395" w:rsidP="00DA099E">
            <w:pPr>
              <w:autoSpaceDE w:val="0"/>
              <w:autoSpaceDN w:val="0"/>
              <w:adjustRightInd w:val="0"/>
              <w:spacing w:beforeLines="120" w:before="288" w:afterLines="120" w:after="288"/>
              <w:rPr>
                <w:rFonts w:cs="Arial"/>
                <w:lang w:val="en-US"/>
              </w:rPr>
            </w:pPr>
            <w:r>
              <w:rPr>
                <w:rFonts w:cs="Arial"/>
                <w:b/>
                <w:lang w:val="en-US"/>
              </w:rPr>
              <w:t>Step</w:t>
            </w:r>
            <w:r w:rsidRPr="00B84D03">
              <w:rPr>
                <w:rFonts w:cs="Arial"/>
                <w:b/>
                <w:lang w:val="en-US"/>
              </w:rPr>
              <w:t xml:space="preserve"> </w:t>
            </w:r>
            <w:r w:rsidRPr="00B84D03">
              <w:rPr>
                <w:rFonts w:cs="Arial"/>
                <w:b/>
                <w:shd w:val="clear" w:color="auto" w:fill="D9E2F3" w:themeFill="accent1" w:themeFillTint="33"/>
                <w:lang w:val="en-US"/>
              </w:rPr>
              <w:t>11 – Evaluation of project i</w:t>
            </w:r>
            <w:r>
              <w:rPr>
                <w:rFonts w:cs="Arial"/>
                <w:b/>
                <w:shd w:val="clear" w:color="auto" w:fill="D9E2F3" w:themeFill="accent1" w:themeFillTint="33"/>
                <w:lang w:val="en-US"/>
              </w:rPr>
              <w:t>mpacts</w:t>
            </w:r>
          </w:p>
        </w:tc>
      </w:tr>
      <w:tr w:rsidR="00F41395" w:rsidRPr="00C336A3" w14:paraId="1EE3B827" w14:textId="77777777" w:rsidTr="00F41395">
        <w:tc>
          <w:tcPr>
            <w:tcW w:w="2014" w:type="dxa"/>
            <w:gridSpan w:val="2"/>
          </w:tcPr>
          <w:p w14:paraId="4F7DD7AD" w14:textId="77777777" w:rsidR="00F41395" w:rsidRPr="00CE614D" w:rsidRDefault="00F41395" w:rsidP="00DA099E">
            <w:pPr>
              <w:spacing w:beforeLines="120" w:before="288" w:afterLines="120" w:after="288"/>
              <w:rPr>
                <w:rFonts w:cs="Arial"/>
              </w:rPr>
            </w:pPr>
            <w:r w:rsidRPr="00CE614D">
              <w:rPr>
                <w:rFonts w:cs="Arial"/>
              </w:rPr>
              <w:t xml:space="preserve">Evaluation </w:t>
            </w:r>
            <w:r>
              <w:rPr>
                <w:rFonts w:cs="Arial"/>
              </w:rPr>
              <w:t xml:space="preserve">of </w:t>
            </w:r>
            <w:proofErr w:type="spellStart"/>
            <w:r>
              <w:rPr>
                <w:rFonts w:cs="Arial"/>
              </w:rPr>
              <w:t>project</w:t>
            </w:r>
            <w:proofErr w:type="spellEnd"/>
            <w:r>
              <w:rPr>
                <w:rFonts w:cs="Arial"/>
              </w:rPr>
              <w:t xml:space="preserve"> impacts</w:t>
            </w:r>
          </w:p>
        </w:tc>
        <w:tc>
          <w:tcPr>
            <w:tcW w:w="1927" w:type="dxa"/>
            <w:gridSpan w:val="2"/>
          </w:tcPr>
          <w:p w14:paraId="29C7F372" w14:textId="77777777" w:rsidR="00F41395" w:rsidRPr="00CE614D" w:rsidRDefault="00F41395" w:rsidP="00DA099E">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21" w:type="dxa"/>
          </w:tcPr>
          <w:p w14:paraId="76D32FF5" w14:textId="77777777" w:rsidR="00F41395" w:rsidRPr="00B84D03" w:rsidRDefault="00F41395" w:rsidP="00DA099E">
            <w:pPr>
              <w:autoSpaceDE w:val="0"/>
              <w:autoSpaceDN w:val="0"/>
              <w:adjustRightInd w:val="0"/>
              <w:spacing w:beforeLines="120" w:before="288" w:afterLines="120" w:after="288"/>
              <w:rPr>
                <w:rFonts w:cs="Arial"/>
                <w:lang w:val="en-US"/>
              </w:rPr>
            </w:pPr>
            <w:r w:rsidRPr="00B84D03">
              <w:rPr>
                <w:rFonts w:cs="Arial"/>
                <w:lang w:val="en-US"/>
              </w:rPr>
              <w:t>In the months/years following project closure and as needed, the project</w:t>
            </w:r>
            <w:r>
              <w:rPr>
                <w:rFonts w:cs="Arial"/>
                <w:lang w:val="en-US"/>
              </w:rPr>
              <w:t>s portfolio</w:t>
            </w:r>
            <w:r w:rsidRPr="00B84D03">
              <w:rPr>
                <w:rFonts w:cs="Arial"/>
                <w:lang w:val="en-US"/>
              </w:rPr>
              <w:t xml:space="preserve"> manager may </w:t>
            </w:r>
            <w:r>
              <w:rPr>
                <w:rFonts w:cs="Arial"/>
                <w:lang w:val="en-US"/>
              </w:rPr>
              <w:t>re</w:t>
            </w:r>
            <w:r w:rsidRPr="00B84D03">
              <w:rPr>
                <w:rFonts w:cs="Arial"/>
                <w:lang w:val="en-US"/>
              </w:rPr>
              <w:t>contact the partners to assess the impacts of the project in their entities.</w:t>
            </w:r>
          </w:p>
        </w:tc>
      </w:tr>
    </w:tbl>
    <w:p w14:paraId="7C3687DC" w14:textId="77777777" w:rsidR="00B02AE9" w:rsidRPr="00614261" w:rsidRDefault="00B02AE9" w:rsidP="00B02AE9">
      <w:pPr>
        <w:autoSpaceDE w:val="0"/>
        <w:autoSpaceDN w:val="0"/>
        <w:adjustRightInd w:val="0"/>
        <w:spacing w:after="120" w:line="240" w:lineRule="auto"/>
        <w:rPr>
          <w:rFonts w:cs="Arial"/>
          <w:lang w:val="en-US"/>
        </w:rPr>
      </w:pPr>
    </w:p>
    <w:p w14:paraId="53070419" w14:textId="77777777" w:rsidR="00B02AE9" w:rsidRPr="00614261" w:rsidRDefault="00B02AE9" w:rsidP="00B02AE9">
      <w:pPr>
        <w:autoSpaceDE w:val="0"/>
        <w:autoSpaceDN w:val="0"/>
        <w:adjustRightInd w:val="0"/>
        <w:spacing w:after="120" w:line="240" w:lineRule="auto"/>
        <w:rPr>
          <w:rFonts w:cs="Arial"/>
          <w:lang w:val="en-US"/>
        </w:rPr>
      </w:pPr>
    </w:p>
    <w:p w14:paraId="057AABA0" w14:textId="4FDBE038" w:rsidR="00B02AE9" w:rsidRPr="00614261" w:rsidRDefault="008E469C" w:rsidP="0009328F">
      <w:pPr>
        <w:autoSpaceDE w:val="0"/>
        <w:autoSpaceDN w:val="0"/>
        <w:adjustRightInd w:val="0"/>
        <w:spacing w:after="120" w:line="240" w:lineRule="auto"/>
        <w:ind w:left="3540" w:hanging="3540"/>
        <w:rPr>
          <w:rFonts w:cs="Arial"/>
          <w:lang w:val="en-US"/>
        </w:rPr>
      </w:pPr>
      <w:r>
        <w:rPr>
          <w:rFonts w:cs="Arial"/>
          <w:lang w:val="en-US"/>
        </w:rPr>
        <w:t>F</w:t>
      </w:r>
      <w:r w:rsidR="00B02AE9" w:rsidRPr="00614261">
        <w:rPr>
          <w:rFonts w:cs="Arial"/>
          <w:lang w:val="en-US"/>
        </w:rPr>
        <w:t xml:space="preserve">ribourg, </w:t>
      </w:r>
      <w:r w:rsidR="00F41395">
        <w:rPr>
          <w:rFonts w:cs="Arial"/>
          <w:lang w:val="en-US"/>
        </w:rPr>
        <w:t xml:space="preserve">October </w:t>
      </w:r>
      <w:r w:rsidR="0009328F">
        <w:rPr>
          <w:rFonts w:cs="Arial"/>
          <w:lang w:val="en-US"/>
        </w:rPr>
        <w:t>13rd</w:t>
      </w:r>
      <w:r w:rsidR="00B02AE9" w:rsidRPr="00614261">
        <w:rPr>
          <w:rFonts w:cs="Arial"/>
          <w:lang w:val="en-US"/>
        </w:rPr>
        <w:t>, 202</w:t>
      </w:r>
      <w:r w:rsidR="0009328F">
        <w:rPr>
          <w:rFonts w:cs="Arial"/>
          <w:lang w:val="en-US"/>
        </w:rPr>
        <w:t>2</w:t>
      </w:r>
      <w:r w:rsidR="00B02AE9" w:rsidRPr="00614261">
        <w:rPr>
          <w:rFonts w:cs="Arial"/>
          <w:lang w:val="en-US"/>
        </w:rPr>
        <w:tab/>
        <w:t xml:space="preserve">Alain </w:t>
      </w:r>
      <w:proofErr w:type="spellStart"/>
      <w:r w:rsidR="00B02AE9" w:rsidRPr="00614261">
        <w:rPr>
          <w:rFonts w:cs="Arial"/>
          <w:lang w:val="en-US"/>
        </w:rPr>
        <w:t>Lunghi</w:t>
      </w:r>
      <w:proofErr w:type="spellEnd"/>
      <w:r w:rsidR="00B02AE9" w:rsidRPr="00614261">
        <w:rPr>
          <w:rFonts w:cs="Arial"/>
          <w:lang w:val="en-US"/>
        </w:rPr>
        <w:br/>
      </w:r>
      <w:r w:rsidR="00B02AE9" w:rsidRPr="00614261">
        <w:rPr>
          <w:rFonts w:cs="Arial"/>
          <w:sz w:val="18"/>
          <w:szCs w:val="18"/>
          <w:lang w:val="en-US"/>
        </w:rPr>
        <w:t>Economic Promotion of the Canton of Fribourg</w:t>
      </w:r>
      <w:r w:rsidR="00B02AE9">
        <w:rPr>
          <w:rFonts w:cs="Arial"/>
          <w:sz w:val="18"/>
          <w:szCs w:val="18"/>
          <w:lang w:val="en-US"/>
        </w:rPr>
        <w:br/>
      </w:r>
      <w:r w:rsidR="00B02AE9" w:rsidRPr="00614261">
        <w:rPr>
          <w:rFonts w:cs="Arial"/>
          <w:sz w:val="18"/>
          <w:szCs w:val="18"/>
          <w:lang w:val="en-US"/>
        </w:rPr>
        <w:t>Deputy Director, Head of Regional Policy</w:t>
      </w:r>
      <w:r w:rsidR="00B02AE9" w:rsidRPr="00614261">
        <w:rPr>
          <w:rFonts w:cs="Arial"/>
          <w:lang w:val="en-US"/>
        </w:rPr>
        <w:br/>
      </w:r>
    </w:p>
    <w:p w14:paraId="4E16BF6A" w14:textId="448BBA02" w:rsidR="00B02AE9" w:rsidRPr="00614261" w:rsidRDefault="00B02AE9" w:rsidP="00B02AE9">
      <w:pPr>
        <w:autoSpaceDE w:val="0"/>
        <w:autoSpaceDN w:val="0"/>
        <w:adjustRightInd w:val="0"/>
        <w:spacing w:after="120" w:line="240" w:lineRule="auto"/>
        <w:ind w:right="-426"/>
        <w:rPr>
          <w:rFonts w:cs="Arial"/>
          <w:sz w:val="18"/>
          <w:szCs w:val="18"/>
          <w:lang w:val="en-US"/>
        </w:rPr>
      </w:pP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0009328F">
        <w:rPr>
          <w:rFonts w:cs="Arial"/>
          <w:lang w:val="en-US"/>
        </w:rPr>
        <w:tab/>
      </w:r>
      <w:r w:rsidRPr="00614261">
        <w:rPr>
          <w:rFonts w:cs="Arial"/>
          <w:lang w:val="en-US"/>
        </w:rPr>
        <w:t>Pascal Bovet</w:t>
      </w: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Pr="00614261">
        <w:rPr>
          <w:rFonts w:cs="Arial"/>
          <w:sz w:val="18"/>
          <w:szCs w:val="18"/>
          <w:lang w:val="en-US"/>
        </w:rPr>
        <w:t>Fribourg University of Engineering and Architecture</w:t>
      </w:r>
      <w:r w:rsidRPr="00614261">
        <w:rPr>
          <w:rFonts w:cs="Arial"/>
          <w:sz w:val="18"/>
          <w:szCs w:val="18"/>
          <w:lang w:val="en-US"/>
        </w:rPr>
        <w:br/>
      </w:r>
      <w:r w:rsidRPr="00614261">
        <w:rPr>
          <w:rFonts w:cs="Arial"/>
          <w:sz w:val="18"/>
          <w:szCs w:val="18"/>
          <w:lang w:val="en-US"/>
        </w:rPr>
        <w:tab/>
      </w:r>
      <w:r w:rsidRPr="00614261">
        <w:rPr>
          <w:rFonts w:cs="Arial"/>
          <w:sz w:val="18"/>
          <w:szCs w:val="18"/>
          <w:lang w:val="en-US"/>
        </w:rPr>
        <w:tab/>
      </w:r>
      <w:r w:rsidRPr="00614261">
        <w:rPr>
          <w:rFonts w:cs="Arial"/>
          <w:sz w:val="18"/>
          <w:szCs w:val="18"/>
          <w:lang w:val="en-US"/>
        </w:rPr>
        <w:tab/>
      </w:r>
      <w:r w:rsidRPr="00614261">
        <w:rPr>
          <w:rFonts w:cs="Arial"/>
          <w:sz w:val="18"/>
          <w:szCs w:val="18"/>
          <w:lang w:val="en-US"/>
        </w:rPr>
        <w:tab/>
      </w:r>
      <w:r w:rsidR="0009328F">
        <w:rPr>
          <w:rFonts w:cs="Arial"/>
          <w:sz w:val="18"/>
          <w:szCs w:val="18"/>
          <w:lang w:val="en-US"/>
        </w:rPr>
        <w:tab/>
      </w:r>
      <w:bookmarkStart w:id="0" w:name="_GoBack"/>
      <w:bookmarkEnd w:id="0"/>
      <w:r w:rsidRPr="00614261">
        <w:rPr>
          <w:rFonts w:cs="Arial"/>
          <w:sz w:val="18"/>
          <w:szCs w:val="18"/>
          <w:lang w:val="en-US"/>
        </w:rPr>
        <w:t xml:space="preserve">Director INNOSQUARE, </w:t>
      </w:r>
      <w:r w:rsidR="00834F03">
        <w:rPr>
          <w:rFonts w:cs="Arial"/>
          <w:sz w:val="18"/>
          <w:szCs w:val="18"/>
          <w:lang w:val="en-US"/>
        </w:rPr>
        <w:t>NRP</w:t>
      </w:r>
      <w:r w:rsidRPr="00614261">
        <w:rPr>
          <w:rFonts w:cs="Arial"/>
          <w:sz w:val="18"/>
          <w:szCs w:val="18"/>
          <w:lang w:val="en-US"/>
        </w:rPr>
        <w:t xml:space="preserve"> Collaborative Projects Manager</w:t>
      </w:r>
    </w:p>
    <w:p w14:paraId="59BA1861" w14:textId="77777777" w:rsidR="00B02AE9" w:rsidRPr="00614261" w:rsidRDefault="00B02AE9" w:rsidP="00B02AE9">
      <w:pPr>
        <w:autoSpaceDE w:val="0"/>
        <w:autoSpaceDN w:val="0"/>
        <w:adjustRightInd w:val="0"/>
        <w:spacing w:after="120" w:line="240" w:lineRule="auto"/>
        <w:ind w:right="-426"/>
        <w:rPr>
          <w:rFonts w:cs="Arial"/>
          <w:sz w:val="18"/>
          <w:szCs w:val="18"/>
          <w:lang w:val="en-US"/>
        </w:rPr>
      </w:pPr>
    </w:p>
    <w:p w14:paraId="56AE8A9B" w14:textId="77777777" w:rsidR="00F92732" w:rsidRPr="00B02AE9" w:rsidRDefault="00F92732">
      <w:pPr>
        <w:rPr>
          <w:lang w:val="en-US"/>
        </w:rPr>
      </w:pPr>
    </w:p>
    <w:sectPr w:rsidR="00F92732" w:rsidRPr="00B02AE9" w:rsidSect="00DC5910">
      <w:headerReference w:type="default" r:id="rId15"/>
      <w:footerReference w:type="default" r:id="rId16"/>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D66C9" w14:textId="77777777" w:rsidR="008839EF" w:rsidRDefault="008839EF">
      <w:pPr>
        <w:spacing w:after="0" w:line="240" w:lineRule="auto"/>
      </w:pPr>
      <w:r>
        <w:separator/>
      </w:r>
    </w:p>
  </w:endnote>
  <w:endnote w:type="continuationSeparator" w:id="0">
    <w:p w14:paraId="62696B95" w14:textId="77777777" w:rsidR="008839EF" w:rsidRDefault="0088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807"/>
      <w:gridCol w:w="1840"/>
      <w:gridCol w:w="1415"/>
    </w:tblGrid>
    <w:tr w:rsidR="00694FE3" w14:paraId="272B9993" w14:textId="77777777" w:rsidTr="00694FE3">
      <w:tc>
        <w:tcPr>
          <w:tcW w:w="5807" w:type="dxa"/>
        </w:tcPr>
        <w:p w14:paraId="4B16780B" w14:textId="215B62DC" w:rsidR="00694FE3" w:rsidRPr="00834F03" w:rsidRDefault="00694FE3" w:rsidP="00834F03">
          <w:pPr>
            <w:rPr>
              <w:noProof/>
              <w:sz w:val="18"/>
              <w:szCs w:val="18"/>
              <w:lang w:val="en-US"/>
            </w:rPr>
          </w:pPr>
          <w:r w:rsidRPr="00834F03">
            <w:rPr>
              <w:noProof/>
              <w:sz w:val="18"/>
              <w:szCs w:val="18"/>
              <w:lang w:val="en-US"/>
            </w:rPr>
            <w:t>Procedure for realisation</w:t>
          </w:r>
          <w:r>
            <w:rPr>
              <w:noProof/>
              <w:sz w:val="18"/>
              <w:szCs w:val="18"/>
              <w:lang w:val="en-US"/>
            </w:rPr>
            <w:t xml:space="preserve"> </w:t>
          </w:r>
          <w:r w:rsidRPr="00834F03">
            <w:rPr>
              <w:noProof/>
              <w:sz w:val="18"/>
              <w:szCs w:val="18"/>
              <w:lang w:val="en-US"/>
            </w:rPr>
            <w:t xml:space="preserve">of a multi-sectorial collaborative project </w:t>
          </w:r>
        </w:p>
      </w:tc>
      <w:tc>
        <w:tcPr>
          <w:tcW w:w="1840" w:type="dxa"/>
        </w:tcPr>
        <w:p w14:paraId="4D4E35DA" w14:textId="145B8B21" w:rsidR="00694FE3" w:rsidRPr="00BA375A" w:rsidRDefault="00694FE3" w:rsidP="00F80BD8">
          <w:pPr>
            <w:pStyle w:val="Pieddepage"/>
            <w:spacing w:before="60" w:after="60"/>
            <w:jc w:val="right"/>
            <w:rPr>
              <w:sz w:val="18"/>
              <w:szCs w:val="18"/>
            </w:rPr>
          </w:pPr>
          <w:r w:rsidRPr="00694FE3">
            <w:rPr>
              <w:sz w:val="18"/>
              <w:szCs w:val="18"/>
            </w:rPr>
            <w:t>PCM-P-E-004.0</w:t>
          </w:r>
          <w:r w:rsidR="00C336A3">
            <w:rPr>
              <w:sz w:val="18"/>
              <w:szCs w:val="18"/>
            </w:rPr>
            <w:t>4</w:t>
          </w:r>
        </w:p>
      </w:tc>
      <w:tc>
        <w:tcPr>
          <w:tcW w:w="1415" w:type="dxa"/>
        </w:tcPr>
        <w:p w14:paraId="3808081A" w14:textId="5B7B6838" w:rsidR="00694FE3" w:rsidRPr="00BA375A" w:rsidRDefault="00694FE3" w:rsidP="00F80BD8">
          <w:pPr>
            <w:pStyle w:val="Pieddepage"/>
            <w:spacing w:before="60" w:after="60"/>
            <w:jc w:val="right"/>
            <w:rPr>
              <w:sz w:val="18"/>
              <w:szCs w:val="18"/>
            </w:rPr>
          </w:pPr>
          <w:proofErr w:type="spellStart"/>
          <w:r>
            <w:rPr>
              <w:sz w:val="18"/>
              <w:szCs w:val="18"/>
            </w:rPr>
            <w:t>Validated</w:t>
          </w:r>
          <w:proofErr w:type="spellEnd"/>
        </w:p>
      </w:tc>
    </w:tr>
    <w:tr w:rsidR="00BA375A" w14:paraId="53EC4BC5" w14:textId="77777777" w:rsidTr="00694FE3">
      <w:tc>
        <w:tcPr>
          <w:tcW w:w="5807" w:type="dxa"/>
        </w:tcPr>
        <w:p w14:paraId="4EAF64DC" w14:textId="046B6FD6" w:rsidR="00BA375A" w:rsidRPr="006B048B" w:rsidRDefault="00B02AE9" w:rsidP="00BA375A">
          <w:pPr>
            <w:pStyle w:val="Pieddepage"/>
            <w:spacing w:before="60" w:after="60"/>
            <w:rPr>
              <w:sz w:val="18"/>
              <w:szCs w:val="18"/>
              <w:lang w:val="en-US"/>
            </w:rPr>
          </w:pPr>
          <w:r w:rsidRPr="00BA375A">
            <w:rPr>
              <w:sz w:val="18"/>
              <w:szCs w:val="18"/>
            </w:rPr>
            <w:fldChar w:fldCharType="begin"/>
          </w:r>
          <w:r w:rsidRPr="006B048B">
            <w:rPr>
              <w:sz w:val="18"/>
              <w:szCs w:val="18"/>
              <w:lang w:val="en-US"/>
            </w:rPr>
            <w:instrText xml:space="preserve"> FILENAME </w:instrText>
          </w:r>
          <w:r w:rsidRPr="00BA375A">
            <w:rPr>
              <w:sz w:val="18"/>
              <w:szCs w:val="18"/>
            </w:rPr>
            <w:fldChar w:fldCharType="separate"/>
          </w:r>
          <w:r w:rsidRPr="006B048B">
            <w:rPr>
              <w:noProof/>
              <w:sz w:val="18"/>
              <w:szCs w:val="18"/>
              <w:lang w:val="en-US"/>
            </w:rPr>
            <w:t xml:space="preserve">PCM - Procedure for </w:t>
          </w:r>
          <w:r w:rsidR="00834F03">
            <w:rPr>
              <w:noProof/>
              <w:sz w:val="18"/>
              <w:szCs w:val="18"/>
              <w:lang w:val="en-US"/>
            </w:rPr>
            <w:t>realisation</w:t>
          </w:r>
          <w:r w:rsidRPr="006B048B">
            <w:rPr>
              <w:noProof/>
              <w:sz w:val="18"/>
              <w:szCs w:val="18"/>
              <w:lang w:val="en-US"/>
            </w:rPr>
            <w:t>.docx</w:t>
          </w:r>
          <w:r w:rsidRPr="00BA375A">
            <w:rPr>
              <w:sz w:val="18"/>
              <w:szCs w:val="18"/>
            </w:rPr>
            <w:fldChar w:fldCharType="end"/>
          </w:r>
        </w:p>
      </w:tc>
      <w:tc>
        <w:tcPr>
          <w:tcW w:w="1840" w:type="dxa"/>
        </w:tcPr>
        <w:p w14:paraId="39BD1833" w14:textId="1D505D49" w:rsidR="00BA375A" w:rsidRPr="00BA375A" w:rsidRDefault="00C336A3" w:rsidP="00F80BD8">
          <w:pPr>
            <w:pStyle w:val="Pieddepage"/>
            <w:spacing w:before="60" w:after="60"/>
            <w:jc w:val="right"/>
            <w:rPr>
              <w:sz w:val="18"/>
              <w:szCs w:val="18"/>
            </w:rPr>
          </w:pPr>
          <w:r>
            <w:rPr>
              <w:sz w:val="18"/>
              <w:szCs w:val="18"/>
            </w:rPr>
            <w:t>13.10.2022</w:t>
          </w:r>
        </w:p>
      </w:tc>
      <w:tc>
        <w:tcPr>
          <w:tcW w:w="1415" w:type="dxa"/>
        </w:tcPr>
        <w:p w14:paraId="265632EC" w14:textId="77777777" w:rsidR="00BA375A" w:rsidRPr="00BA375A" w:rsidRDefault="00B02AE9" w:rsidP="00F80BD8">
          <w:pPr>
            <w:pStyle w:val="Pieddepage"/>
            <w:spacing w:before="60" w:after="60"/>
            <w:jc w:val="right"/>
            <w:rPr>
              <w:sz w:val="18"/>
              <w:szCs w:val="18"/>
            </w:rPr>
          </w:pPr>
          <w:r>
            <w:rPr>
              <w:sz w:val="18"/>
              <w:szCs w:val="18"/>
            </w:rPr>
            <w:t xml:space="preserve">Page </w:t>
          </w:r>
          <w:r>
            <w:rPr>
              <w:rStyle w:val="Numrodepage"/>
              <w:rFonts w:cs="Arial"/>
              <w:sz w:val="20"/>
            </w:rPr>
            <w:fldChar w:fldCharType="begin"/>
          </w:r>
          <w:r>
            <w:rPr>
              <w:rStyle w:val="Numrodepage"/>
              <w:rFonts w:cs="Arial"/>
              <w:sz w:val="20"/>
            </w:rPr>
            <w:instrText xml:space="preserve"> PAGE </w:instrText>
          </w:r>
          <w:r>
            <w:rPr>
              <w:rStyle w:val="Numrodepage"/>
              <w:rFonts w:cs="Arial"/>
              <w:sz w:val="20"/>
            </w:rPr>
            <w:fldChar w:fldCharType="separate"/>
          </w:r>
          <w:r>
            <w:rPr>
              <w:rStyle w:val="Numrodepage"/>
              <w:rFonts w:cs="Arial"/>
              <w:sz w:val="20"/>
            </w:rPr>
            <w:t>2</w:t>
          </w:r>
          <w:r>
            <w:rPr>
              <w:rStyle w:val="Numrodepage"/>
              <w:rFonts w:cs="Arial"/>
              <w:sz w:val="20"/>
            </w:rPr>
            <w:fldChar w:fldCharType="end"/>
          </w:r>
        </w:p>
      </w:tc>
    </w:tr>
  </w:tbl>
  <w:p w14:paraId="2B239BB6" w14:textId="77777777" w:rsidR="00BA375A" w:rsidRDefault="008839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0AA4C" w14:textId="77777777" w:rsidR="008839EF" w:rsidRDefault="008839EF">
      <w:pPr>
        <w:spacing w:after="0" w:line="240" w:lineRule="auto"/>
      </w:pPr>
      <w:r>
        <w:separator/>
      </w:r>
    </w:p>
  </w:footnote>
  <w:footnote w:type="continuationSeparator" w:id="0">
    <w:p w14:paraId="41DE4E0C" w14:textId="77777777" w:rsidR="008839EF" w:rsidRDefault="00883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61708" w14:textId="77777777" w:rsidR="00BA375A" w:rsidRDefault="00B02AE9">
    <w:pPr>
      <w:pStyle w:val="En-tte"/>
    </w:pPr>
    <w:r>
      <w:rPr>
        <w:noProof/>
      </w:rPr>
      <w:drawing>
        <wp:inline distT="0" distB="0" distL="0" distR="0" wp14:anchorId="366FD078" wp14:editId="7A9D4C54">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fr-FR"/>
      </w:rPr>
      <w:drawing>
        <wp:inline distT="0" distB="0" distL="0" distR="0" wp14:anchorId="7F863051" wp14:editId="59F892BA">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42EE66EC" w14:textId="77777777" w:rsidR="00BA375A" w:rsidRDefault="008839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53BE4"/>
    <w:multiLevelType w:val="hybridMultilevel"/>
    <w:tmpl w:val="7F94EDE8"/>
    <w:lvl w:ilvl="0" w:tplc="6664944C">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E9"/>
    <w:rsid w:val="00031AD9"/>
    <w:rsid w:val="0009328F"/>
    <w:rsid w:val="000B15F1"/>
    <w:rsid w:val="000F741A"/>
    <w:rsid w:val="001A4680"/>
    <w:rsid w:val="00227DD6"/>
    <w:rsid w:val="002C745B"/>
    <w:rsid w:val="003236DB"/>
    <w:rsid w:val="00445A93"/>
    <w:rsid w:val="004A6B29"/>
    <w:rsid w:val="00694FE3"/>
    <w:rsid w:val="0077032D"/>
    <w:rsid w:val="00834F03"/>
    <w:rsid w:val="008839EF"/>
    <w:rsid w:val="008C7B29"/>
    <w:rsid w:val="008E083C"/>
    <w:rsid w:val="008E469C"/>
    <w:rsid w:val="00A3304D"/>
    <w:rsid w:val="00A459BE"/>
    <w:rsid w:val="00A46BDA"/>
    <w:rsid w:val="00A82F1E"/>
    <w:rsid w:val="00AA7AC4"/>
    <w:rsid w:val="00AE38EB"/>
    <w:rsid w:val="00B02AE9"/>
    <w:rsid w:val="00BE4BD3"/>
    <w:rsid w:val="00BF4028"/>
    <w:rsid w:val="00C336A3"/>
    <w:rsid w:val="00DD1E51"/>
    <w:rsid w:val="00EA3B27"/>
    <w:rsid w:val="00F41395"/>
    <w:rsid w:val="00F7437A"/>
    <w:rsid w:val="00F927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78A33"/>
  <w15:chartTrackingRefBased/>
  <w15:docId w15:val="{469C4B8B-29FF-46E4-BCB0-A03BF837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AE9"/>
    <w:rPr>
      <w:rFonts w:ascii="Arial" w:hAnsi="Arial"/>
    </w:rPr>
  </w:style>
  <w:style w:type="paragraph" w:styleId="Titre1">
    <w:name w:val="heading 1"/>
    <w:basedOn w:val="Normal"/>
    <w:next w:val="Normal"/>
    <w:link w:val="Titre1Car"/>
    <w:autoRedefine/>
    <w:uiPriority w:val="9"/>
    <w:qFormat/>
    <w:rsid w:val="00B02AE9"/>
    <w:pPr>
      <w:keepNext/>
      <w:keepLines/>
      <w:numPr>
        <w:numId w:val="1"/>
      </w:numPr>
      <w:spacing w:before="360" w:after="240"/>
      <w:ind w:left="357" w:hanging="357"/>
      <w:outlineLvl w:val="0"/>
    </w:pPr>
    <w:rPr>
      <w:rFonts w:eastAsiaTheme="majorEastAsia" w:cstheme="majorBidi"/>
      <w:b/>
      <w:color w:val="000000" w:themeColor="text1"/>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qFormat/>
    <w:rsid w:val="00F7437A"/>
    <w:pPr>
      <w:spacing w:after="120" w:line="360" w:lineRule="auto"/>
    </w:pPr>
  </w:style>
  <w:style w:type="character" w:customStyle="1" w:styleId="CorpsdetexteCar">
    <w:name w:val="Corps de texte Car"/>
    <w:basedOn w:val="Policepardfaut"/>
    <w:link w:val="Corpsdetexte"/>
    <w:uiPriority w:val="99"/>
    <w:rsid w:val="00F7437A"/>
  </w:style>
  <w:style w:type="character" w:customStyle="1" w:styleId="Titre1Car">
    <w:name w:val="Titre 1 Car"/>
    <w:basedOn w:val="Policepardfaut"/>
    <w:link w:val="Titre1"/>
    <w:uiPriority w:val="9"/>
    <w:rsid w:val="00B02AE9"/>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B02AE9"/>
    <w:pPr>
      <w:tabs>
        <w:tab w:val="center" w:pos="4536"/>
        <w:tab w:val="right" w:pos="9072"/>
      </w:tabs>
      <w:spacing w:after="0" w:line="240" w:lineRule="auto"/>
    </w:pPr>
  </w:style>
  <w:style w:type="character" w:customStyle="1" w:styleId="En-tteCar">
    <w:name w:val="En-tête Car"/>
    <w:basedOn w:val="Policepardfaut"/>
    <w:link w:val="En-tte"/>
    <w:uiPriority w:val="99"/>
    <w:rsid w:val="00B02AE9"/>
    <w:rPr>
      <w:rFonts w:ascii="Arial" w:hAnsi="Arial"/>
    </w:rPr>
  </w:style>
  <w:style w:type="paragraph" w:styleId="Pieddepage">
    <w:name w:val="footer"/>
    <w:basedOn w:val="Normal"/>
    <w:link w:val="PieddepageCar"/>
    <w:uiPriority w:val="99"/>
    <w:unhideWhenUsed/>
    <w:rsid w:val="00B02A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2AE9"/>
    <w:rPr>
      <w:rFonts w:ascii="Arial" w:hAnsi="Arial"/>
    </w:rPr>
  </w:style>
  <w:style w:type="table" w:styleId="Grilledutableau">
    <w:name w:val="Table Grid"/>
    <w:basedOn w:val="TableauNormal"/>
    <w:uiPriority w:val="39"/>
    <w:rsid w:val="00B02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B02AE9"/>
  </w:style>
  <w:style w:type="character" w:styleId="Lienhypertexte">
    <w:name w:val="Hyperlink"/>
    <w:basedOn w:val="Policepardfaut"/>
    <w:uiPriority w:val="99"/>
    <w:unhideWhenUsed/>
    <w:rsid w:val="00B02AE9"/>
    <w:rPr>
      <w:color w:val="0563C1" w:themeColor="hyperlink"/>
      <w:u w:val="single"/>
    </w:rPr>
  </w:style>
  <w:style w:type="character" w:styleId="Mentionnonrsolue">
    <w:name w:val="Unresolved Mention"/>
    <w:basedOn w:val="Policepardfaut"/>
    <w:uiPriority w:val="99"/>
    <w:semiHidden/>
    <w:unhideWhenUsed/>
    <w:rsid w:val="00DD1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cal.bovet@innosquar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cal.bovet@innosquar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cal.bovet@innosquar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nosquar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6584b67-a7e9-4a55-be01-8955a44b6edb">6424TND5UH7S-445532662-365</_dlc_DocId>
    <_dlc_DocIdUrl xmlns="76584b67-a7e9-4a55-be01-8955a44b6edb">
      <Url>https://projet.hefr.ch/sites/Inno20-23/_layouts/15/DocIdRedir.aspx?ID=6424TND5UH7S-445532662-365</Url>
      <Description>6424TND5UH7S-445532662-365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84F2D85F1E8A244A92F84286B71EB85" ma:contentTypeVersion="1" ma:contentTypeDescription="Create a new document." ma:contentTypeScope="" ma:versionID="404aaa04f78874d85faddae0b79d0c01">
  <xsd:schema xmlns:xsd="http://www.w3.org/2001/XMLSchema" xmlns:xs="http://www.w3.org/2001/XMLSchema" xmlns:p="http://schemas.microsoft.com/office/2006/metadata/properties" xmlns:ns2="16cccf87-4c18-4fc1-bb18-31b3485ec9c0" xmlns:ns3="76584b67-a7e9-4a55-be01-8955a44b6edb" targetNamespace="http://schemas.microsoft.com/office/2006/metadata/properties" ma:root="true" ma:fieldsID="91d440d05d29d3d9d9d2ba403ad87667" ns2:_="" ns3:_="">
    <xsd:import namespace="16cccf87-4c18-4fc1-bb18-31b3485ec9c0"/>
    <xsd:import namespace="76584b67-a7e9-4a55-be01-8955a44b6ed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cf87-4c18-4fc1-bb18-31b3485ec9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584b67-a7e9-4a55-be01-8955a44b6ed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60034-DDE6-479D-B529-1B2B0FA652A1}">
  <ds:schemaRefs>
    <ds:schemaRef ds:uri="http://schemas.microsoft.com/sharepoint/v3/contenttype/forms"/>
  </ds:schemaRefs>
</ds:datastoreItem>
</file>

<file path=customXml/itemProps2.xml><?xml version="1.0" encoding="utf-8"?>
<ds:datastoreItem xmlns:ds="http://schemas.openxmlformats.org/officeDocument/2006/customXml" ds:itemID="{676806A6-26CE-4FA1-BD0F-8AC7A0EF93BD}">
  <ds:schemaRefs>
    <ds:schemaRef ds:uri="http://schemas.microsoft.com/office/2006/metadata/properties"/>
    <ds:schemaRef ds:uri="http://schemas.microsoft.com/office/infopath/2007/PartnerControls"/>
    <ds:schemaRef ds:uri="76584b67-a7e9-4a55-be01-8955a44b6edb"/>
  </ds:schemaRefs>
</ds:datastoreItem>
</file>

<file path=customXml/itemProps3.xml><?xml version="1.0" encoding="utf-8"?>
<ds:datastoreItem xmlns:ds="http://schemas.openxmlformats.org/officeDocument/2006/customXml" ds:itemID="{50548EE9-B97D-4E25-ABCB-FD02A1B2289D}">
  <ds:schemaRefs>
    <ds:schemaRef ds:uri="http://schemas.microsoft.com/sharepoint/events"/>
  </ds:schemaRefs>
</ds:datastoreItem>
</file>

<file path=customXml/itemProps4.xml><?xml version="1.0" encoding="utf-8"?>
<ds:datastoreItem xmlns:ds="http://schemas.openxmlformats.org/officeDocument/2006/customXml" ds:itemID="{7D528768-940F-4081-B92C-3A6F161DE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ccf87-4c18-4fc1-bb18-31b3485ec9c0"/>
    <ds:schemaRef ds:uri="76584b67-a7e9-4a55-be01-8955a44b6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1543</Words>
  <Characters>8487</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Casteran Claire</cp:lastModifiedBy>
  <cp:revision>6</cp:revision>
  <dcterms:created xsi:type="dcterms:W3CDTF">2021-10-11T09:49:00Z</dcterms:created>
  <dcterms:modified xsi:type="dcterms:W3CDTF">2022-12-21T13:22:00Z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0x010100484F2D85F1E8A244A92F84286B71EB85</vt:lpwstr>
  </property>
  <property fmtid="{D5CDD505-2E9C-101B-9397-08002B2CF9AE}" pid="3" name="_dlc_DocIdItemGuid">
    <vt:lpwstr>402a7717-a1ca-4b59-8678-4e0466400039</vt:lpwstr>
  </property>
</Properties>
</file>