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684D" w14:textId="2411768B" w:rsidR="00331EEF" w:rsidRPr="001370D5" w:rsidRDefault="00331EEF" w:rsidP="00331EEF">
      <w:pPr>
        <w:spacing w:before="60" w:after="60"/>
        <w:rPr>
          <w:rFonts w:ascii="Arial Narrow" w:hAnsi="Arial Narrow"/>
          <w:b/>
          <w:sz w:val="36"/>
          <w:szCs w:val="38"/>
          <w:lang w:val="fr-FR"/>
        </w:rPr>
      </w:pPr>
      <w:r w:rsidRPr="001370D5">
        <w:rPr>
          <w:rFonts w:ascii="Arial Narrow" w:hAnsi="Arial Narrow"/>
          <w:b/>
          <w:sz w:val="36"/>
          <w:szCs w:val="38"/>
          <w:lang w:val="fr-FR"/>
        </w:rPr>
        <w:t xml:space="preserve">Demande de financement de projet </w:t>
      </w:r>
      <w:r w:rsidR="008B169C" w:rsidRPr="001370D5">
        <w:rPr>
          <w:rFonts w:ascii="Arial Narrow" w:hAnsi="Arial Narrow"/>
          <w:b/>
          <w:sz w:val="36"/>
          <w:szCs w:val="38"/>
          <w:lang w:val="fr-FR"/>
        </w:rPr>
        <w:t>collaboratif</w:t>
      </w:r>
      <w:r w:rsidR="000C3AF5" w:rsidRPr="001370D5">
        <w:rPr>
          <w:rFonts w:ascii="Arial Narrow" w:hAnsi="Arial Narrow"/>
          <w:b/>
          <w:sz w:val="36"/>
          <w:szCs w:val="38"/>
          <w:lang w:val="fr-FR"/>
        </w:rPr>
        <w:t xml:space="preserve"> </w:t>
      </w:r>
      <w:r w:rsidR="001370D5" w:rsidRPr="001370D5">
        <w:rPr>
          <w:rFonts w:ascii="Arial Narrow" w:hAnsi="Arial Narrow"/>
          <w:b/>
          <w:sz w:val="36"/>
          <w:szCs w:val="38"/>
          <w:lang w:val="fr-FR"/>
        </w:rPr>
        <w:t>multi-filières</w:t>
      </w:r>
      <w:r w:rsidR="005E3A7F" w:rsidRPr="001370D5">
        <w:rPr>
          <w:rFonts w:ascii="Arial Narrow" w:hAnsi="Arial Narrow"/>
          <w:b/>
          <w:sz w:val="36"/>
          <w:szCs w:val="38"/>
          <w:lang w:val="fr-FR"/>
        </w:rPr>
        <w:t xml:space="preserve"> (PC</w:t>
      </w:r>
      <w:r w:rsidR="001370D5" w:rsidRPr="001370D5">
        <w:rPr>
          <w:rFonts w:ascii="Arial Narrow" w:hAnsi="Arial Narrow"/>
          <w:b/>
          <w:sz w:val="36"/>
          <w:szCs w:val="38"/>
          <w:lang w:val="fr-FR"/>
        </w:rPr>
        <w:t>M</w:t>
      </w:r>
      <w:r w:rsidR="005E3A7F" w:rsidRPr="001370D5">
        <w:rPr>
          <w:rFonts w:ascii="Arial Narrow" w:hAnsi="Arial Narrow"/>
          <w:b/>
          <w:sz w:val="36"/>
          <w:szCs w:val="38"/>
          <w:lang w:val="fr-FR"/>
        </w:rPr>
        <w:t>)</w:t>
      </w:r>
    </w:p>
    <w:p w14:paraId="28514F54" w14:textId="77777777" w:rsidR="00496C08" w:rsidRPr="00A31359" w:rsidRDefault="00496C08" w:rsidP="00331EEF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</w:t>
      </w:r>
      <w:r w:rsidR="00DE0F03"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svp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supprimer les 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ind</w:t>
      </w:r>
      <w:r w:rsidR="00DF3E42">
        <w:rPr>
          <w:rFonts w:ascii="Arial Narrow" w:hAnsi="Arial Narrow" w:cs="Arial"/>
          <w:b/>
          <w:bCs/>
          <w:color w:val="4472C4" w:themeColor="accent1"/>
          <w:lang w:val="fr-CH"/>
        </w:rPr>
        <w:t>i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 w:rsidR="00A31359"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avant 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la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>soumission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de la demande</w:t>
      </w:r>
    </w:p>
    <w:p w14:paraId="525D1F02" w14:textId="77777777" w:rsidR="00B57FA7" w:rsidRPr="00A31359" w:rsidRDefault="00B57FA7" w:rsidP="00B57FA7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 </w:t>
      </w:r>
      <w:r w:rsidR="00A44484">
        <w:rPr>
          <w:rFonts w:ascii="Arial Narrow" w:hAnsi="Arial Narrow" w:cs="Arial"/>
          <w:b/>
          <w:bCs/>
          <w:lang w:val="fr-CH"/>
        </w:rPr>
        <w:t xml:space="preserve">de </w:t>
      </w:r>
      <w:r>
        <w:rPr>
          <w:rFonts w:ascii="Arial Narrow" w:hAnsi="Arial Narrow" w:cs="Arial"/>
          <w:b/>
          <w:bCs/>
          <w:lang w:val="fr-CH"/>
        </w:rPr>
        <w:t xml:space="preserve">soumission </w:t>
      </w:r>
      <w:r w:rsidR="00A44484">
        <w:rPr>
          <w:rFonts w:ascii="Arial Narrow" w:hAnsi="Arial Narrow" w:cs="Arial"/>
          <w:b/>
          <w:bCs/>
          <w:lang w:val="fr-CH"/>
        </w:rPr>
        <w:t xml:space="preserve">de la </w:t>
      </w:r>
      <w:r>
        <w:rPr>
          <w:rFonts w:ascii="Arial Narrow" w:hAnsi="Arial Narrow" w:cs="Arial"/>
          <w:b/>
          <w:bCs/>
          <w:lang w:val="fr-CH"/>
        </w:rPr>
        <w:t>demande</w:t>
      </w:r>
      <w:r w:rsidR="008A377D">
        <w:rPr>
          <w:rFonts w:ascii="Arial Narrow" w:hAnsi="Arial Narrow" w:cs="Arial"/>
          <w:b/>
          <w:bCs/>
          <w:lang w:val="fr-CH"/>
        </w:rPr>
        <w:t> :</w:t>
      </w:r>
      <w:r>
        <w:rPr>
          <w:rFonts w:ascii="Arial Narrow" w:hAnsi="Arial Narrow" w:cs="Arial"/>
          <w:b/>
          <w:bCs/>
          <w:lang w:val="fr-CH"/>
        </w:rPr>
        <w:t> 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mois</w:t>
      </w:r>
      <w:r w:rsidR="00A44484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année</w:t>
      </w:r>
    </w:p>
    <w:p w14:paraId="597B733B" w14:textId="77777777" w:rsidR="00331EEF" w:rsidRPr="00A31359" w:rsidRDefault="00331EEF" w:rsidP="00331EEF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496C08">
        <w:rPr>
          <w:rFonts w:ascii="Arial Narrow" w:hAnsi="Arial Narrow" w:cs="Arial"/>
          <w:b/>
          <w:bCs/>
          <w:lang w:val="fr-CH"/>
        </w:rPr>
        <w:t> 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5E54D89E" w14:textId="77777777" w:rsidTr="00A31359">
        <w:trPr>
          <w:cantSplit/>
          <w:trHeight w:hRule="exact"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0" w:name="Text251"/>
          <w:p w14:paraId="700080A9" w14:textId="77777777" w:rsidR="00331EEF" w:rsidRPr="00333A60" w:rsidRDefault="00331EEF" w:rsidP="00331EEF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0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 w14:paraId="3FC5B71B" w14:textId="77777777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7806FDBC" w14:textId="77777777" w:rsidR="00A31359" w:rsidRDefault="00A31359" w:rsidP="00496C08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3F411B6B" w14:textId="77777777" w:rsidR="00331EEF" w:rsidRPr="00333A60" w:rsidRDefault="00331EEF" w:rsidP="00496C08">
            <w:pPr>
              <w:rPr>
                <w:rFonts w:ascii="Arial Narrow" w:hAnsi="Arial Narrow"/>
              </w:rPr>
            </w:pPr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Acronyme</w:t>
            </w:r>
            <w:r w:rsidR="00496C08">
              <w:rPr>
                <w:rFonts w:ascii="Arial Narrow" w:hAnsi="Arial Narrow" w:cs="Arial"/>
                <w:b/>
                <w:bCs/>
                <w:lang w:val="fr-CH"/>
              </w:rPr>
              <w:t xml:space="preserve"> du projet </w:t>
            </w:r>
          </w:p>
        </w:tc>
      </w:tr>
      <w:tr w:rsidR="00331EEF" w:rsidRPr="00333A60" w14:paraId="04D83AE7" w14:textId="7777777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0E5B7B" w14:textId="77777777" w:rsidR="00331EEF" w:rsidRPr="00333A60" w:rsidRDefault="00331EEF" w:rsidP="00331EEF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765872C0" w14:textId="3816EC78" w:rsidR="00496C08" w:rsidRPr="00496C08" w:rsidRDefault="00496C08" w:rsidP="00496C08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FR"/>
        </w:rPr>
        <w:t xml:space="preserve"> </w:t>
      </w:r>
      <w:r w:rsidR="00A539D2">
        <w:rPr>
          <w:rFonts w:ascii="Arial Narrow" w:hAnsi="Arial Narrow" w:cs="Arial"/>
          <w:b/>
          <w:bCs/>
          <w:lang w:val="fr-FR"/>
        </w:rPr>
        <w:t>Porteur du</w:t>
      </w:r>
      <w:r w:rsidR="00C47991" w:rsidRPr="00032975">
        <w:rPr>
          <w:rFonts w:ascii="Arial Narrow" w:hAnsi="Arial Narrow" w:cs="Arial"/>
          <w:b/>
          <w:bCs/>
          <w:lang w:val="fr-FR"/>
        </w:rPr>
        <w:t xml:space="preserve"> </w:t>
      </w:r>
      <w:r w:rsidR="00864944" w:rsidRPr="00032975">
        <w:rPr>
          <w:rFonts w:ascii="Arial Narrow" w:hAnsi="Arial Narrow" w:cs="Arial"/>
          <w:b/>
          <w:bCs/>
          <w:lang w:val="fr-FR"/>
        </w:rPr>
        <w:t>projet nom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du chef de projet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école /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institut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96C08" w:rsidRPr="00333A60" w14:paraId="7259F3D5" w14:textId="77777777" w:rsidTr="006E3629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3730DA" w14:textId="77777777" w:rsidR="00496C08" w:rsidRPr="00333A60" w:rsidRDefault="00496C08" w:rsidP="006E3629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670631A" w14:textId="7D9E6119" w:rsidR="00002612" w:rsidRDefault="00496C08" w:rsidP="00331EEF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Résumé du projet</w:t>
      </w:r>
      <w:r w:rsidRPr="00002612">
        <w:rPr>
          <w:rFonts w:ascii="Arial Narrow" w:hAnsi="Arial Narrow" w:cs="Arial"/>
          <w:sz w:val="18"/>
          <w:szCs w:val="16"/>
          <w:lang w:val="fr-CH"/>
        </w:rPr>
        <w:t xml:space="preserve"> </w:t>
      </w:r>
      <w:r w:rsidR="00002612" w:rsidRPr="00002612">
        <w:rPr>
          <w:rFonts w:ascii="Arial Narrow" w:hAnsi="Arial Narrow" w:cs="Arial"/>
          <w:sz w:val="18"/>
          <w:szCs w:val="16"/>
          <w:lang w:val="fr-CH"/>
        </w:rPr>
        <w:t>(</w:t>
      </w:r>
      <w:r w:rsidR="00331EEF" w:rsidRPr="00002612">
        <w:rPr>
          <w:rFonts w:ascii="Arial Narrow" w:hAnsi="Arial Narrow" w:cs="Arial"/>
          <w:sz w:val="20"/>
          <w:szCs w:val="16"/>
          <w:lang w:val="fr-CH"/>
        </w:rPr>
        <w:t>destiné à la publication</w:t>
      </w:r>
      <w:r w:rsidR="00002612" w:rsidRPr="00002612">
        <w:rPr>
          <w:rFonts w:ascii="Arial Narrow" w:hAnsi="Arial Narrow" w:cs="Arial"/>
          <w:sz w:val="20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br/>
      </w:r>
      <w:r w:rsidR="00002612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2500 caractères maximum</w:t>
      </w:r>
    </w:p>
    <w:p w14:paraId="7FEC2E02" w14:textId="64C03F60" w:rsidR="00D72715" w:rsidRDefault="00D72715" w:rsidP="0000261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Décrire le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challenge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/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problème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à résoudre, l’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objectif principal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les résultats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et les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retombées/</w:t>
      </w:r>
      <w:r w:rsidR="00511D23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i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mpacts attendus.</w:t>
      </w:r>
    </w:p>
    <w:p w14:paraId="3E4C44BB" w14:textId="7B6CE48B" w:rsidR="002743D6" w:rsidRPr="00002612" w:rsidRDefault="002743D6" w:rsidP="0000261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Ajouter </w:t>
      </w:r>
      <w:r w:rsidRPr="00811629">
        <w:rPr>
          <w:rFonts w:ascii="Arial Narrow" w:hAnsi="Arial Narrow" w:cs="Arial"/>
          <w:b/>
          <w:color w:val="4472C4" w:themeColor="accent1"/>
          <w:sz w:val="18"/>
          <w:szCs w:val="16"/>
          <w:lang w:val="fr-CH"/>
        </w:rPr>
        <w:t>1 photo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qui sera utilisée pour la publication du projet.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31EEF" w:rsidRPr="00333A60" w14:paraId="0709C95A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22ADF7D7" w14:textId="77777777" w:rsidR="00331EEF" w:rsidRPr="00333A60" w:rsidRDefault="00331EEF" w:rsidP="00331EEF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D7E37CC" w14:textId="77777777" w:rsidR="00331EEF" w:rsidRPr="00333A60" w:rsidRDefault="00331EEF" w:rsidP="00331EEF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Mots clés</w:t>
      </w:r>
      <w:r w:rsidRPr="00333A60">
        <w:rPr>
          <w:rFonts w:ascii="Arial Narrow" w:hAnsi="Arial Narrow" w:cs="Arial"/>
          <w:sz w:val="16"/>
          <w:szCs w:val="16"/>
          <w:lang w:val="fr-CH"/>
        </w:rPr>
        <w:t xml:space="preserve"> 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4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-8 mots clés</w:t>
      </w:r>
      <w:r w:rsidR="00D03958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séparés par des virgules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46A24298" w14:textId="77777777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0E2F4622" w14:textId="77777777" w:rsidR="00331EEF" w:rsidRPr="00333A60" w:rsidRDefault="00331EEF" w:rsidP="00331EEF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59E19C8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F3FDD89" w14:textId="77777777" w:rsidR="00893678" w:rsidRDefault="00893678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br w:type="page"/>
      </w:r>
    </w:p>
    <w:p w14:paraId="1022A478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Requérant principal</w:t>
      </w:r>
      <w:r w:rsidR="00A31359">
        <w:rPr>
          <w:rFonts w:ascii="Arial Narrow" w:hAnsi="Arial Narrow" w:cs="Arial"/>
          <w:b/>
          <w:bCs/>
          <w:lang w:val="fr-CH"/>
        </w:rPr>
        <w:t xml:space="preserve"> (porteur d</w:t>
      </w:r>
      <w:r w:rsidR="008A377D">
        <w:rPr>
          <w:rFonts w:ascii="Arial Narrow" w:hAnsi="Arial Narrow" w:cs="Arial"/>
          <w:b/>
          <w:bCs/>
          <w:lang w:val="fr-CH"/>
        </w:rPr>
        <w:t>u</w:t>
      </w:r>
      <w:r w:rsidR="00A31359">
        <w:rPr>
          <w:rFonts w:ascii="Arial Narrow" w:hAnsi="Arial Narrow" w:cs="Arial"/>
          <w:b/>
          <w:bCs/>
          <w:lang w:val="fr-CH"/>
        </w:rPr>
        <w:t xml:space="preserve"> projet)</w:t>
      </w:r>
    </w:p>
    <w:p w14:paraId="1C0C3EF3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B60138" w14:paraId="3A461543" w14:textId="77777777" w:rsidTr="008A3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D7C254" w14:textId="77777777" w:rsidR="00DE0F03" w:rsidRPr="00A66D86" w:rsidRDefault="00DE0F03" w:rsidP="00A66D86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 xml:space="preserve">e l’école </w:t>
            </w:r>
          </w:p>
        </w:tc>
        <w:tc>
          <w:tcPr>
            <w:tcW w:w="1134" w:type="dxa"/>
          </w:tcPr>
          <w:p w14:paraId="1C46C006" w14:textId="77777777" w:rsidR="00DE0F03" w:rsidRPr="00A66D86" w:rsidRDefault="00B60138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61415FCC" w14:textId="77777777" w:rsidR="00301AE9" w:rsidRDefault="00DE0F03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prénom</w:t>
            </w:r>
            <w:r w:rsidR="00301AE9">
              <w:rPr>
                <w:rFonts w:ascii="Arial Narrow" w:hAnsi="Arial Narrow"/>
                <w:color w:val="000000"/>
                <w:lang w:val="fr-FR"/>
              </w:rPr>
              <w:t>,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2405091A" w14:textId="77777777" w:rsidR="00DE0F03" w:rsidRPr="00301AE9" w:rsidRDefault="00301AE9" w:rsidP="00301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="00DE0F03"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="00DE0F03" w:rsidRPr="00A66D86">
              <w:rPr>
                <w:rFonts w:ascii="Arial Narrow" w:hAnsi="Arial Narrow"/>
                <w:color w:val="000000"/>
                <w:lang w:val="fr-FR"/>
              </w:rPr>
              <w:t>r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>equérant principal</w:t>
            </w:r>
          </w:p>
        </w:tc>
        <w:tc>
          <w:tcPr>
            <w:tcW w:w="1418" w:type="dxa"/>
          </w:tcPr>
          <w:p w14:paraId="703AE4D0" w14:textId="77777777" w:rsidR="00DE0F03" w:rsidRPr="00A66D86" w:rsidRDefault="00DE0F03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1E68EC83" w14:textId="77777777" w:rsidR="00DE0F03" w:rsidRPr="00A66D86" w:rsidRDefault="00A44484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B60138" w14:paraId="229F57C5" w14:textId="77777777" w:rsidTr="008A3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DAA839B" w14:textId="77777777" w:rsidR="00DE0F03" w:rsidRPr="00A66D86" w:rsidRDefault="00DE0F03" w:rsidP="006E3629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0187AA1A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4C956449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1A35313F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05AEEBF9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55F6EFC4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7D590BD0" w14:textId="77777777" w:rsidR="00B60138" w:rsidRPr="00B60138" w:rsidRDefault="00B60138" w:rsidP="00331EEF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Co-Requérants</w:t>
      </w:r>
      <w:r w:rsidR="00A31359">
        <w:rPr>
          <w:rFonts w:ascii="Arial Narrow" w:hAnsi="Arial Narrow" w:cs="Arial"/>
          <w:b/>
          <w:bCs/>
          <w:lang w:val="fr-CH"/>
        </w:rPr>
        <w:t xml:space="preserve"> (partenaires</w:t>
      </w:r>
      <w:r w:rsidR="008A377D">
        <w:rPr>
          <w:rFonts w:ascii="Arial Narrow" w:hAnsi="Arial Narrow" w:cs="Arial"/>
          <w:b/>
          <w:bCs/>
          <w:lang w:val="fr-CH"/>
        </w:rPr>
        <w:t xml:space="preserve"> industriels</w:t>
      </w:r>
      <w:r w:rsidR="00A31359">
        <w:rPr>
          <w:rFonts w:ascii="Arial Narrow" w:hAnsi="Arial Narrow" w:cs="Arial"/>
          <w:b/>
          <w:bCs/>
          <w:lang w:val="fr-CH"/>
        </w:rPr>
        <w:t>)</w:t>
      </w:r>
    </w:p>
    <w:p w14:paraId="5C27340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616654" w14:paraId="762ED754" w14:textId="77777777" w:rsidTr="00616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04E2E9" w14:textId="77777777" w:rsidR="00616654" w:rsidRDefault="00616654" w:rsidP="00DE0F03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</w:t>
            </w:r>
          </w:p>
          <w:p w14:paraId="4181FF14" w14:textId="77777777" w:rsidR="00616654" w:rsidRPr="00A66D86" w:rsidRDefault="00616654" w:rsidP="00DE0F0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l’entreprise </w:t>
            </w:r>
          </w:p>
        </w:tc>
        <w:tc>
          <w:tcPr>
            <w:tcW w:w="4110" w:type="dxa"/>
          </w:tcPr>
          <w:p w14:paraId="5E67BC39" w14:textId="77777777" w:rsidR="00616654" w:rsidRDefault="00616654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4CACCB85" w14:textId="77777777" w:rsidR="00616654" w:rsidRPr="008A377D" w:rsidRDefault="00616654" w:rsidP="008A3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1C088DFA" w14:textId="77777777" w:rsidR="00616654" w:rsidRPr="00A66D86" w:rsidRDefault="00616654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0F3B6F70" w14:textId="77777777" w:rsidR="00616654" w:rsidRPr="00A66D86" w:rsidRDefault="00616654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616654" w:rsidRPr="0067162A" w14:paraId="494C5BC1" w14:textId="77777777" w:rsidTr="0061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07A1D4" w14:textId="77777777" w:rsidR="00616654" w:rsidRPr="0067162A" w:rsidRDefault="00616654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60F1D77" w14:textId="77777777" w:rsidR="00616654" w:rsidRPr="0067162A" w:rsidRDefault="00616654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CEA52F9" w14:textId="77777777" w:rsidR="00616654" w:rsidRPr="0067162A" w:rsidRDefault="00616654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47DCDC8" w14:textId="77777777" w:rsidR="00616654" w:rsidRPr="0067162A" w:rsidRDefault="00616654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616654" w:rsidRPr="0067162A" w14:paraId="0175E30F" w14:textId="77777777" w:rsidTr="0061665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68DCBF" w14:textId="77777777" w:rsidR="00616654" w:rsidRPr="0067162A" w:rsidRDefault="00616654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902E914" w14:textId="77777777" w:rsidR="00616654" w:rsidRPr="0067162A" w:rsidRDefault="00616654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FB49987" w14:textId="77777777" w:rsidR="00616654" w:rsidRPr="0067162A" w:rsidRDefault="00616654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2E72B426" w14:textId="77777777" w:rsidR="00616654" w:rsidRPr="0067162A" w:rsidRDefault="00616654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616654" w:rsidRPr="0067162A" w14:paraId="146A7C8A" w14:textId="77777777" w:rsidTr="0061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947458" w14:textId="77777777" w:rsidR="00616654" w:rsidRPr="0067162A" w:rsidRDefault="00616654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179E3B43" w14:textId="77777777" w:rsidR="00616654" w:rsidRPr="0067162A" w:rsidRDefault="00616654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C543D90" w14:textId="77777777" w:rsidR="00616654" w:rsidRPr="0067162A" w:rsidRDefault="00616654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36CA92B2" w14:textId="77777777" w:rsidR="00616654" w:rsidRPr="0067162A" w:rsidRDefault="00616654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54386909" w14:textId="77777777" w:rsidR="00DE0F03" w:rsidRPr="0067162A" w:rsidRDefault="00DE0F03" w:rsidP="00331EEF">
      <w:pPr>
        <w:rPr>
          <w:rFonts w:ascii="Arial Narrow" w:hAnsi="Arial Narrow"/>
          <w:color w:val="000000"/>
          <w:szCs w:val="16"/>
          <w:lang w:val="fr-FR"/>
        </w:rPr>
      </w:pPr>
    </w:p>
    <w:p w14:paraId="1322733C" w14:textId="77777777" w:rsidR="00DE0F03" w:rsidRPr="00815A5F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BAB8D08" w14:textId="77777777" w:rsidR="00893678" w:rsidRDefault="00893678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F4E2347" w14:textId="77777777" w:rsidR="00CF4FB7" w:rsidRPr="00584CC4" w:rsidRDefault="00CF4FB7" w:rsidP="00CF4FB7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Présentation des partenaires du projet</w:t>
      </w:r>
    </w:p>
    <w:p w14:paraId="23AC3D8D" w14:textId="77777777" w:rsidR="00CF4FB7" w:rsidRDefault="00CF4FB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Présentation des 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partenaires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 xml:space="preserve">industriels et académiques 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>du projet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.</w:t>
      </w:r>
    </w:p>
    <w:p w14:paraId="21C20D49" w14:textId="1B889658" w:rsidR="00C837B9" w:rsidRDefault="00864944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Les points suivants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peuvent être détaillés : 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Les diff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é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rents partenaires industriels représentent-ils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une c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haine de valeur ou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sont-ils dans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secteur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d’activités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lié au projet ?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En quoi ce consortium 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est-il pertinent pour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mener au succès du projet </w:t>
      </w:r>
      <w:r w:rsidR="000C1162">
        <w:rPr>
          <w:rFonts w:ascii="Arial Narrow" w:hAnsi="Arial Narrow" w:cs="Arial"/>
          <w:color w:val="4472C4" w:themeColor="accent1"/>
          <w:sz w:val="18"/>
          <w:lang w:val="fr-CH"/>
        </w:rPr>
        <w:t xml:space="preserve">(compétences, expertise, diversité, complémentarité, etc.)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?</w:t>
      </w:r>
    </w:p>
    <w:p w14:paraId="61FC6C88" w14:textId="25DE5AB9" w:rsidR="002743D6" w:rsidRPr="002743D6" w:rsidRDefault="002743D6" w:rsidP="00CF4FB7">
      <w:pPr>
        <w:spacing w:before="40" w:after="120"/>
        <w:ind w:right="244"/>
        <w:rPr>
          <w:rFonts w:ascii="Arial Narrow" w:hAnsi="Arial Narrow" w:cs="Arial"/>
          <w:lang w:val="fr-CH"/>
        </w:rPr>
      </w:pPr>
    </w:p>
    <w:p w14:paraId="2C8472CD" w14:textId="77777777" w:rsidR="003F098F" w:rsidRPr="003F098F" w:rsidRDefault="003F098F" w:rsidP="003F098F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F098F">
        <w:rPr>
          <w:rFonts w:ascii="Arial Narrow" w:hAnsi="Arial Narrow" w:cs="Arial"/>
          <w:b/>
          <w:bCs/>
          <w:color w:val="000000"/>
          <w:lang w:val="fr-CH"/>
        </w:rPr>
        <w:t>Partenaires industriels 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47"/>
        <w:gridCol w:w="1475"/>
        <w:gridCol w:w="1528"/>
        <w:gridCol w:w="1713"/>
        <w:gridCol w:w="3066"/>
      </w:tblGrid>
      <w:tr w:rsidR="00616654" w:rsidRPr="002743D6" w14:paraId="08C15F02" w14:textId="77777777" w:rsidTr="00616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034EEAC" w14:textId="77777777" w:rsidR="00616654" w:rsidRPr="00CC4D03" w:rsidRDefault="00616654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Nom d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es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partenaire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industriel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</w:p>
        </w:tc>
        <w:tc>
          <w:tcPr>
            <w:tcW w:w="1475" w:type="dxa"/>
          </w:tcPr>
          <w:p w14:paraId="39B53246" w14:textId="15391B67" w:rsidR="00616654" w:rsidRPr="00CC4D03" w:rsidRDefault="00616654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Canton</w:t>
            </w:r>
          </w:p>
        </w:tc>
        <w:tc>
          <w:tcPr>
            <w:tcW w:w="1528" w:type="dxa"/>
          </w:tcPr>
          <w:p w14:paraId="26DFD6FB" w14:textId="7DE8E93E" w:rsidR="00616654" w:rsidRPr="00CC4D03" w:rsidRDefault="00616654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Raison                 sociale</w:t>
            </w:r>
          </w:p>
        </w:tc>
        <w:tc>
          <w:tcPr>
            <w:tcW w:w="1713" w:type="dxa"/>
          </w:tcPr>
          <w:p w14:paraId="77566F95" w14:textId="72CC68DD" w:rsidR="00616654" w:rsidRPr="00CC4D03" w:rsidRDefault="00616654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Domaine / secteur d’activités</w:t>
            </w:r>
          </w:p>
        </w:tc>
        <w:tc>
          <w:tcPr>
            <w:tcW w:w="3066" w:type="dxa"/>
          </w:tcPr>
          <w:p w14:paraId="4A03A442" w14:textId="77777777" w:rsidR="00616654" w:rsidRPr="00CC4D03" w:rsidRDefault="00616654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Description 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brève 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des activités principales</w:t>
            </w:r>
          </w:p>
        </w:tc>
      </w:tr>
      <w:tr w:rsidR="00616654" w:rsidRPr="00CC4D03" w14:paraId="520C98EB" w14:textId="77777777" w:rsidTr="0061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D6679D5" w14:textId="77777777" w:rsidR="00616654" w:rsidRDefault="00616654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En plus du nom,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les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logo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s et adresses 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site internet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peuvent être ajoutés</w:t>
            </w:r>
          </w:p>
        </w:tc>
        <w:tc>
          <w:tcPr>
            <w:tcW w:w="1475" w:type="dxa"/>
          </w:tcPr>
          <w:p w14:paraId="5F5CE3BA" w14:textId="436ABCE6" w:rsidR="00616654" w:rsidRDefault="00616654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FR ou autre</w:t>
            </w:r>
            <w:r>
              <w:rPr>
                <w:rFonts w:ascii="Arial Narrow" w:hAnsi="Arial Narrow" w:cs="Arial"/>
                <w:b/>
                <w:bCs/>
                <w:color w:val="000000"/>
                <w:lang w:val="fr-CH"/>
              </w:rPr>
              <w:t xml:space="preserve"> </w:t>
            </w:r>
          </w:p>
        </w:tc>
        <w:tc>
          <w:tcPr>
            <w:tcW w:w="1528" w:type="dxa"/>
          </w:tcPr>
          <w:p w14:paraId="5CF3601B" w14:textId="77777777" w:rsidR="00616654" w:rsidRDefault="00616654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09994073" w14:textId="2EF08A38" w:rsidR="00616654" w:rsidRDefault="00616654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574A2224" w14:textId="77777777" w:rsidR="00616654" w:rsidRDefault="00616654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616654" w:rsidRPr="00CC4D03" w14:paraId="2E0C1A91" w14:textId="77777777" w:rsidTr="00616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4853410B" w14:textId="77777777" w:rsidR="00616654" w:rsidRDefault="00616654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475" w:type="dxa"/>
          </w:tcPr>
          <w:p w14:paraId="3CF31C63" w14:textId="77777777" w:rsidR="00616654" w:rsidRDefault="00616654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528" w:type="dxa"/>
          </w:tcPr>
          <w:p w14:paraId="6D77E6B3" w14:textId="77777777" w:rsidR="00616654" w:rsidRDefault="00616654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5594D030" w14:textId="41838451" w:rsidR="00616654" w:rsidRDefault="00616654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4903B38E" w14:textId="77777777" w:rsidR="00616654" w:rsidRDefault="00616654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616654" w:rsidRPr="00CC4D03" w14:paraId="417D1439" w14:textId="77777777" w:rsidTr="0061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2163E732" w14:textId="77777777" w:rsidR="00616654" w:rsidRDefault="00616654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475" w:type="dxa"/>
          </w:tcPr>
          <w:p w14:paraId="10A93DB0" w14:textId="77777777" w:rsidR="00616654" w:rsidRDefault="00616654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528" w:type="dxa"/>
          </w:tcPr>
          <w:p w14:paraId="33826E14" w14:textId="77777777" w:rsidR="00616654" w:rsidRDefault="00616654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47B03838" w14:textId="6808C535" w:rsidR="00616654" w:rsidRDefault="00616654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4E69876C" w14:textId="77777777" w:rsidR="00616654" w:rsidRDefault="00616654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</w:tbl>
    <w:p w14:paraId="767DAE50" w14:textId="77777777" w:rsidR="003F098F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4E952A93" w14:textId="77777777" w:rsidR="00CF4FB7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Partenaire(s) académique(s) 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706505" w:rsidRPr="00706505" w14:paraId="3CAE3E9D" w14:textId="77777777" w:rsidTr="0025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8F1874" w14:textId="77777777" w:rsidR="00C837B9" w:rsidRPr="00250D4D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Nom d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es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partenaire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académique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s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(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é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cole/institut)</w:t>
            </w:r>
          </w:p>
        </w:tc>
        <w:tc>
          <w:tcPr>
            <w:tcW w:w="1559" w:type="dxa"/>
          </w:tcPr>
          <w:p w14:paraId="4BA9E5D1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Domaine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d’activités</w:t>
            </w:r>
          </w:p>
        </w:tc>
        <w:tc>
          <w:tcPr>
            <w:tcW w:w="5953" w:type="dxa"/>
          </w:tcPr>
          <w:p w14:paraId="4FE26E4C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Description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brève 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 l’expertise </w:t>
            </w:r>
          </w:p>
        </w:tc>
      </w:tr>
      <w:tr w:rsidR="00706505" w:rsidRPr="00706505" w14:paraId="0CBCEE91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A4E12F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675F7AE0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54F9C30F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110EE7A1" w14:textId="77777777" w:rsidTr="0025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18FB87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476557E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6ABA8861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2AFDAD9D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D8BEAB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D175BEC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742E303E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</w:tbl>
    <w:p w14:paraId="60FA39DF" w14:textId="77777777" w:rsidR="00893678" w:rsidRDefault="00893678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7A8B180B" w14:textId="77777777" w:rsidR="00893678" w:rsidRDefault="00893678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45265DC0" w14:textId="77777777" w:rsidR="00331EEF" w:rsidRPr="00584CC4" w:rsidRDefault="00331EEF" w:rsidP="00331EEF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Contexte du projet</w:t>
      </w:r>
    </w:p>
    <w:p w14:paraId="6BE75D0C" w14:textId="77777777" w:rsidR="0045042D" w:rsidRPr="00250D4D" w:rsidRDefault="004F14E5" w:rsidP="00A31359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Décrivez dans quel contexte se situe le projet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à quels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besoins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 projet veut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répondre,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quels sont les challenges/problématiques actuels, 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es développements technologiques au sens large,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les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nouvelles conditions cadres (politiques, légales, normatives),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desc</w:t>
      </w:r>
      <w:r w:rsidR="00212ADC">
        <w:rPr>
          <w:rFonts w:ascii="Arial Narrow" w:hAnsi="Arial Narrow" w:cs="Arial"/>
          <w:color w:val="4472C4" w:themeColor="accent1"/>
          <w:sz w:val="18"/>
          <w:lang w:val="fr-CH"/>
        </w:rPr>
        <w:t>rip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 xml:space="preserve">évidents pour un non-expert dans le domaine, 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etc.</w:t>
      </w:r>
    </w:p>
    <w:p w14:paraId="25E98E72" w14:textId="62C7A006" w:rsidR="005D4082" w:rsidRPr="002743D6" w:rsidRDefault="005D4082" w:rsidP="00A31359">
      <w:pPr>
        <w:keepNext/>
        <w:keepLines/>
        <w:spacing w:after="120"/>
        <w:ind w:right="244"/>
        <w:rPr>
          <w:rFonts w:ascii="Arial Narrow" w:hAnsi="Arial Narrow" w:cs="Arial"/>
          <w:lang w:val="fr-CH"/>
        </w:rPr>
      </w:pPr>
    </w:p>
    <w:p w14:paraId="0C0A7346" w14:textId="77777777" w:rsidR="00C51F0A" w:rsidRPr="00584CC4" w:rsidRDefault="00C51F0A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État de l’art</w:t>
      </w:r>
    </w:p>
    <w:p w14:paraId="07F4FF54" w14:textId="77777777" w:rsidR="00EB6E02" w:rsidRPr="004E6116" w:rsidRDefault="00C51F0A" w:rsidP="00C51F0A">
      <w:pPr>
        <w:spacing w:after="120"/>
        <w:ind w:right="386"/>
        <w:rPr>
          <w:rFonts w:ascii="Arial Narrow" w:hAnsi="Arial Narrow" w:cs="Arial"/>
          <w:color w:val="FF0000"/>
          <w:sz w:val="18"/>
          <w:lang w:val="fr-CH"/>
        </w:rPr>
      </w:pP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Décrire l’état de l’art dans le domaine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 :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principales réalisations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publications,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pré-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projet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ou recherche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préliminaire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4E6116">
        <w:rPr>
          <w:rFonts w:ascii="Arial Narrow" w:hAnsi="Arial Narrow" w:cs="Arial"/>
          <w:color w:val="FF0000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produits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services existants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CB680E">
        <w:rPr>
          <w:rFonts w:ascii="Arial Narrow" w:hAnsi="Arial Narrow" w:cs="Arial"/>
          <w:color w:val="4472C4" w:themeColor="accent1"/>
          <w:sz w:val="18"/>
          <w:lang w:val="fr-CH"/>
        </w:rPr>
        <w:t>/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concurrents, brevets, etc.</w:t>
      </w:r>
    </w:p>
    <w:p w14:paraId="5CF3E426" w14:textId="77777777" w:rsidR="00EB6E02" w:rsidRPr="00250D4D" w:rsidRDefault="00EB6E02" w:rsidP="00C51F0A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conclusion de cette partie :</w:t>
      </w:r>
    </w:p>
    <w:p w14:paraId="13846D35" w14:textId="77777777" w:rsidR="00EB6E02" w:rsidRPr="00250D4D" w:rsidRDefault="00CB680E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</w:t>
      </w:r>
      <w:r w:rsidR="00182F55" w:rsidRPr="00250D4D">
        <w:rPr>
          <w:rFonts w:ascii="Arial Narrow" w:hAnsi="Arial Narrow" w:cs="Arial"/>
          <w:color w:val="4472C4" w:themeColor="accent1"/>
          <w:sz w:val="18"/>
          <w:lang w:val="fr-CH"/>
        </w:rPr>
        <w:t>ans quelle mesure le projet va au-delà de l'état de l'art</w:t>
      </w:r>
      <w:r w:rsidR="005F2A6A" w:rsidRPr="00250D4D">
        <w:rPr>
          <w:rFonts w:ascii="Arial Narrow" w:hAnsi="Arial Narrow" w:cs="Arial"/>
          <w:color w:val="4472C4" w:themeColor="accent1"/>
          <w:sz w:val="18"/>
          <w:lang w:val="fr-CH"/>
        </w:rPr>
        <w:t> ?</w:t>
      </w:r>
      <w:r w:rsidR="00EB6E02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</w:p>
    <w:p w14:paraId="5A5E5734" w14:textId="1777CFFC" w:rsidR="00C51F0A" w:rsidRPr="00250D4D" w:rsidRDefault="00EB6E02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En quoi le projet est-il </w:t>
      </w:r>
      <w:r w:rsidR="00864944" w:rsidRPr="00250D4D">
        <w:rPr>
          <w:rFonts w:ascii="Arial Narrow" w:hAnsi="Arial Narrow" w:cs="Arial"/>
          <w:color w:val="4472C4" w:themeColor="accent1"/>
          <w:sz w:val="18"/>
          <w:lang w:val="fr-CH"/>
        </w:rPr>
        <w:t>innovant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/novateur ?</w:t>
      </w:r>
    </w:p>
    <w:p w14:paraId="704454A2" w14:textId="77777777" w:rsidR="00CB680E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De quelle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manière le projet est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intégré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aux projets et approches de solutions existantes ?</w:t>
      </w:r>
      <w:r w:rsidR="008D7576" w:rsidRPr="008D7576">
        <w:rPr>
          <w:lang w:val="fr-CH"/>
        </w:rPr>
        <w:t xml:space="preserve">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Quel est le p</w:t>
      </w:r>
      <w:r w:rsidR="008D7576" w:rsidRPr="008D7576">
        <w:rPr>
          <w:rFonts w:ascii="Arial Narrow" w:hAnsi="Arial Narrow" w:cs="Arial"/>
          <w:color w:val="4472C4" w:themeColor="accent1"/>
          <w:sz w:val="18"/>
          <w:lang w:val="fr-CH"/>
        </w:rPr>
        <w:t>ositionnement du projet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 ?</w:t>
      </w:r>
    </w:p>
    <w:p w14:paraId="086FB687" w14:textId="0AB9608F" w:rsidR="005F2A6A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Qu</w:t>
      </w:r>
      <w:r w:rsidR="00F362C7" w:rsidRPr="00250D4D">
        <w:rPr>
          <w:rFonts w:ascii="Arial Narrow" w:hAnsi="Arial Narrow" w:cs="Arial"/>
          <w:color w:val="4472C4" w:themeColor="accent1"/>
          <w:sz w:val="18"/>
          <w:lang w:val="fr-CH"/>
        </w:rPr>
        <w:t>el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s sont les défis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(techniques, économiques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de mise en œuvre spécifiques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 etc.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>)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encore à relever 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?</w:t>
      </w:r>
    </w:p>
    <w:p w14:paraId="40BA0D45" w14:textId="77777777" w:rsidR="00F362C7" w:rsidRPr="00250D4D" w:rsidRDefault="00F362C7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Y a</w:t>
      </w:r>
      <w:r w:rsidR="00250D4D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t-il un potentiel de brevetabilité ?</w:t>
      </w:r>
    </w:p>
    <w:p w14:paraId="3C9BDAB2" w14:textId="2BC97374" w:rsidR="00F362C7" w:rsidRPr="002743D6" w:rsidRDefault="00F362C7" w:rsidP="00C51F0A">
      <w:pPr>
        <w:spacing w:before="40" w:after="120"/>
        <w:ind w:right="244"/>
        <w:rPr>
          <w:rFonts w:ascii="Arial Narrow" w:hAnsi="Arial Narrow" w:cs="Arial"/>
          <w:lang w:val="fr-CH"/>
        </w:rPr>
      </w:pPr>
    </w:p>
    <w:p w14:paraId="4221B535" w14:textId="77777777" w:rsidR="00331EEF" w:rsidRPr="00584CC4" w:rsidRDefault="00331EEF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Objectifs</w:t>
      </w:r>
      <w:r w:rsidR="00BC6498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r w:rsidR="00C51F0A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2231843A" w14:textId="1E5D7752" w:rsid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 principal du projet</w:t>
      </w:r>
      <w:r w:rsidRPr="00C51F0A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60AA73F8" w14:textId="7D511F04" w:rsidR="00C51F0A" w:rsidRP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color w:val="4472C4" w:themeColor="accent1"/>
          <w:sz w:val="18"/>
          <w:lang w:val="fr-CH"/>
        </w:rPr>
        <w:t xml:space="preserve">Quel </w:t>
      </w:r>
      <w:r w:rsidR="00AD043A" w:rsidRPr="00C51F0A">
        <w:rPr>
          <w:rFonts w:ascii="Arial Narrow" w:hAnsi="Arial Narrow" w:cs="Arial"/>
          <w:color w:val="4472C4" w:themeColor="accent1"/>
          <w:sz w:val="18"/>
          <w:lang w:val="fr-CH"/>
        </w:rPr>
        <w:t>est l’objectif principal du projet ?</w:t>
      </w:r>
    </w:p>
    <w:p w14:paraId="062FD534" w14:textId="78D92353" w:rsidR="00C51F0A" w:rsidRPr="002743D6" w:rsidRDefault="00C51F0A" w:rsidP="002743D6">
      <w:pPr>
        <w:spacing w:before="40" w:after="120"/>
        <w:ind w:right="244"/>
        <w:rPr>
          <w:rFonts w:ascii="Arial Narrow" w:hAnsi="Arial Narrow" w:cs="Arial"/>
          <w:bCs/>
          <w:lang w:val="fr-CH"/>
        </w:rPr>
      </w:pPr>
    </w:p>
    <w:p w14:paraId="7412D2C7" w14:textId="3D383E1D" w:rsidR="00C51F0A" w:rsidRDefault="00C51F0A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Objectifs spécifiques du projet</w:t>
      </w:r>
    </w:p>
    <w:p w14:paraId="112D008D" w14:textId="35F35F38" w:rsidR="00C51F0A" w:rsidRP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du projet ?</w:t>
      </w:r>
    </w:p>
    <w:p w14:paraId="067AD633" w14:textId="1616CC45" w:rsidR="00C51F0A" w:rsidRPr="00A66C09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A66C09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de chacun des partenaires industriels du projet ?</w:t>
      </w:r>
    </w:p>
    <w:p w14:paraId="3178261D" w14:textId="4AA41E76" w:rsidR="00331EEF" w:rsidRPr="002743D6" w:rsidRDefault="00331EEF" w:rsidP="00331EEF">
      <w:pPr>
        <w:spacing w:after="120"/>
        <w:ind w:right="386"/>
        <w:jc w:val="both"/>
        <w:rPr>
          <w:rFonts w:ascii="Arial Narrow" w:hAnsi="Arial Narrow" w:cs="Arial"/>
          <w:szCs w:val="16"/>
          <w:lang w:val="fr-CH"/>
        </w:rPr>
      </w:pPr>
    </w:p>
    <w:p w14:paraId="498BE19D" w14:textId="7DE9CBBD" w:rsidR="007003D5" w:rsidRDefault="007003D5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Cas de transformation intelligente (S3)</w:t>
      </w:r>
    </w:p>
    <w:p w14:paraId="3F9E7064" w14:textId="70043F4B" w:rsidR="007003D5" w:rsidRPr="007003D5" w:rsidRDefault="007003D5" w:rsidP="004B4167">
      <w:pPr>
        <w:keepNext/>
        <w:keepLines/>
        <w:spacing w:before="40" w:after="120"/>
        <w:ind w:right="244" w:firstLine="425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7003D5">
        <w:rPr>
          <w:rFonts w:ascii="Arial Narrow" w:hAnsi="Arial Narrow" w:cs="Arial"/>
          <w:bCs/>
          <w:color w:val="4472C4" w:themeColor="accent1"/>
          <w:sz w:val="18"/>
          <w:lang w:val="fr-CH"/>
        </w:rPr>
        <w:t>Détailler en quoi le projet s’inscrit dans une démarche de transformation intelligente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(S3 </w:t>
      </w:r>
      <w:r w:rsidR="001F391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-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Smart Specialization Strateg</w:t>
      </w:r>
      <w:r w:rsidR="00DA332D">
        <w:rPr>
          <w:rFonts w:ascii="Arial Narrow" w:hAnsi="Arial Narrow" w:cs="Arial"/>
          <w:bCs/>
          <w:color w:val="4472C4" w:themeColor="accent1"/>
          <w:sz w:val="18"/>
          <w:lang w:val="fr-CH"/>
        </w:rPr>
        <w:t>y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).</w:t>
      </w:r>
    </w:p>
    <w:p w14:paraId="4A240A89" w14:textId="05967F98" w:rsidR="007003D5" w:rsidRDefault="007003D5" w:rsidP="004B4167">
      <w:pPr>
        <w:keepNext/>
        <w:keepLines/>
        <w:spacing w:before="40" w:after="120"/>
        <w:ind w:left="425"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Indiquer</w:t>
      </w:r>
      <w:r w:rsidRPr="007003D5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sur le modèle d’innovation S-3</w:t>
      </w:r>
      <w:r w:rsidR="00B6472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ci-dessous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, où se situe actuellement le projet (</w:t>
      </w:r>
      <w:r w:rsidR="00B6472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Pr="00B6472A">
        <w:rPr>
          <w:rFonts w:ascii="Arial Narrow" w:hAnsi="Arial Narrow" w:cs="Arial"/>
          <w:bCs/>
          <w:color w:val="00B050"/>
          <w:sz w:val="24"/>
          <w:lang w:val="fr-CH"/>
        </w:rPr>
        <w:t>▼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B6472A">
        <w:rPr>
          <w:rFonts w:ascii="Arial Narrow" w:hAnsi="Arial Narrow" w:cs="Arial"/>
          <w:bCs/>
          <w:color w:val="4472C4" w:themeColor="accent1"/>
          <w:sz w:val="18"/>
          <w:lang w:val="fr-CH"/>
        </w:rPr>
        <w:t>,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quelles étapes ont </w:t>
      </w:r>
      <w:r w:rsidR="001F391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déjà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été réalisées</w:t>
      </w:r>
      <w:r w:rsidR="00B6472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/ outils utilisés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B6472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Pr="00B6472A">
        <w:rPr>
          <w:rFonts w:ascii="Arial Narrow" w:hAnsi="Arial Narrow" w:cs="Arial"/>
          <w:bCs/>
          <w:color w:val="00B050"/>
          <w:sz w:val="24"/>
          <w:lang w:val="fr-CH"/>
        </w:rPr>
        <w:t>√</w:t>
      </w:r>
      <w:r w:rsidR="00B6472A">
        <w:rPr>
          <w:rFonts w:ascii="Arial Narrow" w:hAnsi="Arial Narrow" w:cs="Arial"/>
          <w:bCs/>
          <w:color w:val="4472C4" w:themeColor="accent1"/>
          <w:sz w:val="24"/>
          <w:lang w:val="fr-CH"/>
        </w:rPr>
        <w:t xml:space="preserve">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B6472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et ce qui sont prévu </w:t>
      </w:r>
      <w:r w:rsidR="004F28AF">
        <w:rPr>
          <w:rFonts w:ascii="Arial Narrow" w:hAnsi="Arial Narrow" w:cs="Arial"/>
          <w:bCs/>
          <w:color w:val="4472C4" w:themeColor="accent1"/>
          <w:sz w:val="18"/>
          <w:lang w:val="fr-CH"/>
        </w:rPr>
        <w:t>de faire dans le cadre de ce</w:t>
      </w:r>
      <w:r w:rsidR="00B6472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projet ( </w:t>
      </w:r>
      <w:r w:rsidR="00B6472A" w:rsidRPr="004F28AF">
        <w:rPr>
          <w:rFonts w:ascii="Arial Narrow" w:hAnsi="Arial Narrow" w:cs="Arial"/>
          <w:bCs/>
          <w:color w:val="1F3864" w:themeColor="accent1" w:themeShade="80"/>
          <w:sz w:val="24"/>
          <w:lang w:val="fr-CH"/>
        </w:rPr>
        <w:t>●</w:t>
      </w:r>
      <w:r w:rsidR="00B6472A">
        <w:rPr>
          <w:rFonts w:ascii="Arial Narrow" w:hAnsi="Arial Narrow" w:cs="Arial"/>
          <w:bCs/>
          <w:color w:val="4472C4" w:themeColor="accent1"/>
          <w:sz w:val="24"/>
          <w:lang w:val="fr-CH"/>
        </w:rPr>
        <w:t xml:space="preserve"> </w:t>
      </w:r>
      <w:r w:rsidR="00B6472A">
        <w:rPr>
          <w:rFonts w:ascii="Arial Narrow" w:hAnsi="Arial Narrow" w:cs="Arial"/>
          <w:bCs/>
          <w:color w:val="4472C4" w:themeColor="accent1"/>
          <w:sz w:val="18"/>
          <w:lang w:val="fr-CH"/>
        </w:rPr>
        <w:t>).</w:t>
      </w:r>
    </w:p>
    <w:p w14:paraId="78BF07D9" w14:textId="7FCADA04" w:rsidR="007003D5" w:rsidRDefault="004F28AF" w:rsidP="004B4167">
      <w:pPr>
        <w:keepNext/>
        <w:keepLines/>
        <w:spacing w:before="40" w:after="120"/>
        <w:ind w:left="425"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Préciser quels sont</w:t>
      </w:r>
      <w:r w:rsidR="007003D5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les résultats des différents ateliers / workshops réalisés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(résul</w:t>
      </w:r>
      <w:r w:rsidR="002463E7">
        <w:rPr>
          <w:rFonts w:ascii="Arial Narrow" w:hAnsi="Arial Narrow" w:cs="Arial"/>
          <w:bCs/>
          <w:color w:val="4472C4" w:themeColor="accent1"/>
          <w:sz w:val="18"/>
          <w:lang w:val="fr-CH"/>
        </w:rPr>
        <w:t>t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ats résumés sous forme de tableau synthétique + notes en annexes)</w:t>
      </w:r>
      <w:r w:rsidR="007003D5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22DE7989" w14:textId="4BE9314B" w:rsidR="002743D6" w:rsidRDefault="00A144A9" w:rsidP="002743D6">
      <w:pPr>
        <w:keepNext/>
        <w:keepLines/>
        <w:spacing w:before="40" w:after="120"/>
        <w:ind w:left="425"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7003D5">
        <w:rPr>
          <w:rFonts w:ascii="Arial Narrow" w:hAnsi="Arial Narrow" w:cs="Arial"/>
          <w:bCs/>
          <w:noProof/>
          <w:color w:val="4472C4" w:themeColor="accent1"/>
          <w:sz w:val="18"/>
          <w:lang w:val="fr-CH"/>
        </w:rPr>
        <w:drawing>
          <wp:anchor distT="0" distB="0" distL="114300" distR="114300" simplePos="0" relativeHeight="251659264" behindDoc="0" locked="0" layoutInCell="1" allowOverlap="1" wp14:anchorId="6D0F3752" wp14:editId="2CB28A0D">
            <wp:simplePos x="0" y="0"/>
            <wp:positionH relativeFrom="margin">
              <wp:posOffset>25400</wp:posOffset>
            </wp:positionH>
            <wp:positionV relativeFrom="paragraph">
              <wp:posOffset>378460</wp:posOffset>
            </wp:positionV>
            <wp:extent cx="6127115" cy="2826385"/>
            <wp:effectExtent l="0" t="0" r="6985" b="0"/>
            <wp:wrapSquare wrapText="bothSides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" r="2465"/>
                    <a:stretch/>
                  </pic:blipFill>
                  <pic:spPr bwMode="auto">
                    <a:xfrm>
                      <a:off x="0" y="0"/>
                      <a:ext cx="612711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Détailler en quoi le projet se positionne sur un (ou plusieurs) des 3 axes stratégiques du programme d’imp</w:t>
      </w:r>
      <w:r w:rsidR="002463E7">
        <w:rPr>
          <w:rFonts w:ascii="Arial Narrow" w:hAnsi="Arial Narrow" w:cs="Arial"/>
          <w:bCs/>
          <w:color w:val="4472C4" w:themeColor="accent1"/>
          <w:sz w:val="18"/>
          <w:lang w:val="fr-CH"/>
        </w:rPr>
        <w:t>lé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mentation de la NPR</w:t>
      </w:r>
      <w:r w:rsidR="006E776E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canton de Fribourg.</w:t>
      </w:r>
    </w:p>
    <w:p w14:paraId="669F45FC" w14:textId="2FB06820" w:rsidR="008766A2" w:rsidRPr="008766A2" w:rsidRDefault="009C2BE3" w:rsidP="006E776E">
      <w:pPr>
        <w:keepNext/>
        <w:keepLines/>
        <w:spacing w:before="40" w:after="120"/>
        <w:ind w:right="244"/>
        <w:jc w:val="center"/>
        <w:rPr>
          <w:rFonts w:ascii="Arial Narrow" w:hAnsi="Arial Narrow" w:cs="Arial"/>
          <w:bCs/>
          <w:color w:val="4472C4" w:themeColor="accent1"/>
          <w:sz w:val="16"/>
          <w:lang w:val="fr-CH"/>
        </w:rPr>
      </w:pPr>
      <w:r w:rsidRPr="008766A2">
        <w:rPr>
          <w:rFonts w:ascii="Arial Narrow" w:hAnsi="Arial Narrow" w:cs="Arial"/>
          <w:bCs/>
          <w:color w:val="000000"/>
          <w:sz w:val="20"/>
          <w:u w:val="single"/>
          <w:lang w:val="fr-CH"/>
        </w:rPr>
        <w:t xml:space="preserve">Figure </w:t>
      </w:r>
      <w:r w:rsidRPr="008766A2">
        <w:rPr>
          <w:rFonts w:ascii="Arial Narrow" w:hAnsi="Arial Narrow" w:cs="Arial"/>
          <w:bCs/>
          <w:color w:val="4472C4" w:themeColor="accent1"/>
          <w:sz w:val="20"/>
          <w:u w:val="single"/>
          <w:lang w:val="fr-CH"/>
        </w:rPr>
        <w:t>xxxx</w:t>
      </w:r>
      <w:r w:rsidRPr="008766A2">
        <w:rPr>
          <w:rFonts w:ascii="Arial Narrow" w:hAnsi="Arial Narrow" w:cs="Arial"/>
          <w:bCs/>
          <w:color w:val="000000"/>
          <w:sz w:val="20"/>
          <w:u w:val="single"/>
          <w:lang w:val="fr-CH"/>
        </w:rPr>
        <w:t> </w:t>
      </w:r>
      <w:r w:rsidRPr="008766A2">
        <w:rPr>
          <w:rFonts w:ascii="Arial Narrow" w:hAnsi="Arial Narrow" w:cs="Arial"/>
          <w:bCs/>
          <w:color w:val="000000"/>
          <w:sz w:val="20"/>
          <w:lang w:val="fr-CH"/>
        </w:rPr>
        <w:t>: Modèle d’innovation S-3 (</w:t>
      </w:r>
      <w:r w:rsidR="008766A2">
        <w:rPr>
          <w:rFonts w:ascii="Arial Narrow" w:hAnsi="Arial Narrow" w:cs="Arial"/>
          <w:bCs/>
          <w:color w:val="000000"/>
          <w:sz w:val="20"/>
          <w:lang w:val="fr-CH"/>
        </w:rPr>
        <w:t>r</w:t>
      </w:r>
      <w:r w:rsidRPr="008766A2">
        <w:rPr>
          <w:rFonts w:ascii="Arial Narrow" w:hAnsi="Arial Narrow" w:cs="Arial"/>
          <w:bCs/>
          <w:color w:val="000000"/>
          <w:sz w:val="20"/>
          <w:lang w:val="fr-CH"/>
        </w:rPr>
        <w:t xml:space="preserve">ésultat du projet Interreg S3-4AlpClusters) </w:t>
      </w:r>
      <w:r w:rsidR="008766A2" w:rsidRPr="008766A2">
        <w:rPr>
          <w:rFonts w:ascii="Arial Narrow" w:hAnsi="Arial Narrow" w:cs="Arial"/>
          <w:bCs/>
          <w:color w:val="000000"/>
          <w:sz w:val="20"/>
          <w:lang w:val="fr-CH"/>
        </w:rPr>
        <w:t>avec la représentation du statut actuel du</w:t>
      </w:r>
      <w:r w:rsidR="008766A2" w:rsidRPr="008766A2">
        <w:rPr>
          <w:rFonts w:ascii="Arial Narrow" w:hAnsi="Arial Narrow" w:cs="Arial"/>
          <w:bCs/>
          <w:color w:val="4472C4" w:themeColor="accent1"/>
          <w:sz w:val="16"/>
          <w:lang w:val="fr-CH"/>
        </w:rPr>
        <w:t xml:space="preserve"> </w:t>
      </w:r>
      <w:r w:rsidR="008766A2" w:rsidRPr="008766A2">
        <w:rPr>
          <w:rFonts w:ascii="Arial Narrow" w:hAnsi="Arial Narrow" w:cs="Arial"/>
          <w:bCs/>
          <w:color w:val="000000"/>
          <w:sz w:val="20"/>
          <w:lang w:val="fr-CH"/>
        </w:rPr>
        <w:t>projet (</w:t>
      </w:r>
      <w:r w:rsidR="008766A2" w:rsidRPr="008766A2">
        <w:rPr>
          <w:rFonts w:ascii="Arial Narrow" w:hAnsi="Arial Narrow" w:cs="Arial"/>
          <w:bCs/>
          <w:color w:val="4472C4" w:themeColor="accent1"/>
          <w:sz w:val="16"/>
          <w:lang w:val="fr-CH"/>
        </w:rPr>
        <w:t xml:space="preserve"> </w:t>
      </w:r>
      <w:r w:rsidR="008766A2" w:rsidRPr="008766A2">
        <w:rPr>
          <w:rFonts w:ascii="Arial Narrow" w:hAnsi="Arial Narrow" w:cs="Arial"/>
          <w:bCs/>
          <w:color w:val="000000"/>
          <w:sz w:val="20"/>
          <w:lang w:val="fr-CH"/>
        </w:rPr>
        <w:t>▼), des étapes réalisées &amp; outils utilisés (</w:t>
      </w:r>
      <w:r w:rsidR="008766A2" w:rsidRPr="008766A2">
        <w:rPr>
          <w:rFonts w:ascii="Arial Narrow" w:hAnsi="Arial Narrow" w:cs="Arial"/>
          <w:bCs/>
          <w:color w:val="4472C4" w:themeColor="accent1"/>
          <w:sz w:val="16"/>
          <w:lang w:val="fr-CH"/>
        </w:rPr>
        <w:t xml:space="preserve"> </w:t>
      </w:r>
      <w:r w:rsidR="008766A2" w:rsidRPr="008766A2">
        <w:rPr>
          <w:rFonts w:ascii="Arial Narrow" w:hAnsi="Arial Narrow" w:cs="Arial"/>
          <w:bCs/>
          <w:color w:val="00B050"/>
          <w:lang w:val="fr-CH"/>
        </w:rPr>
        <w:t>√</w:t>
      </w:r>
      <w:r w:rsidR="008766A2" w:rsidRPr="008766A2">
        <w:rPr>
          <w:rFonts w:ascii="Arial Narrow" w:hAnsi="Arial Narrow" w:cs="Arial"/>
          <w:bCs/>
          <w:color w:val="4472C4" w:themeColor="accent1"/>
          <w:lang w:val="fr-CH"/>
        </w:rPr>
        <w:t xml:space="preserve"> </w:t>
      </w:r>
      <w:r w:rsidR="008766A2" w:rsidRPr="008766A2">
        <w:rPr>
          <w:rFonts w:ascii="Arial Narrow" w:hAnsi="Arial Narrow" w:cs="Arial"/>
          <w:bCs/>
          <w:color w:val="000000"/>
          <w:sz w:val="20"/>
          <w:lang w:val="fr-CH"/>
        </w:rPr>
        <w:t>), et ce qui prévu de faire dans le cadre de ce projet (</w:t>
      </w:r>
      <w:r w:rsidR="008766A2" w:rsidRPr="008766A2">
        <w:rPr>
          <w:rFonts w:ascii="Arial Narrow" w:hAnsi="Arial Narrow" w:cs="Arial"/>
          <w:bCs/>
          <w:color w:val="4472C4" w:themeColor="accent1"/>
          <w:sz w:val="16"/>
          <w:lang w:val="fr-CH"/>
        </w:rPr>
        <w:t xml:space="preserve"> </w:t>
      </w:r>
      <w:r w:rsidR="008766A2" w:rsidRPr="008766A2">
        <w:rPr>
          <w:rFonts w:ascii="Arial Narrow" w:hAnsi="Arial Narrow" w:cs="Arial"/>
          <w:bCs/>
          <w:color w:val="1F3864" w:themeColor="accent1" w:themeShade="80"/>
          <w:lang w:val="fr-CH"/>
        </w:rPr>
        <w:t>●</w:t>
      </w:r>
      <w:r w:rsidR="008766A2" w:rsidRPr="008766A2">
        <w:rPr>
          <w:rFonts w:ascii="Arial Narrow" w:hAnsi="Arial Narrow" w:cs="Arial"/>
          <w:bCs/>
          <w:color w:val="000000"/>
          <w:sz w:val="20"/>
          <w:lang w:val="fr-CH"/>
        </w:rPr>
        <w:t xml:space="preserve"> ).</w:t>
      </w:r>
    </w:p>
    <w:p w14:paraId="45215B45" w14:textId="0CA97090" w:rsidR="009C2BE3" w:rsidRPr="002743D6" w:rsidRDefault="009C2BE3" w:rsidP="006E776E">
      <w:pPr>
        <w:keepNext/>
        <w:keepLines/>
        <w:spacing w:before="40" w:after="120"/>
        <w:ind w:right="244"/>
        <w:rPr>
          <w:rFonts w:ascii="Arial Narrow" w:hAnsi="Arial Narrow" w:cs="Arial"/>
          <w:bCs/>
          <w:lang w:val="fr-CH"/>
        </w:rPr>
      </w:pPr>
    </w:p>
    <w:p w14:paraId="695AFA3A" w14:textId="31EF95BD" w:rsidR="00331EEF" w:rsidRPr="00584CC4" w:rsidRDefault="00A66C09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Description détaillée 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>de la solution et m</w:t>
      </w:r>
      <w:r w:rsidR="009439A2">
        <w:rPr>
          <w:rFonts w:ascii="Arial Narrow" w:hAnsi="Arial Narrow" w:cs="Arial"/>
          <w:b/>
          <w:bCs/>
          <w:color w:val="000000"/>
          <w:sz w:val="24"/>
          <w:lang w:val="fr-CH"/>
        </w:rPr>
        <w:t>é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thodologie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  <w:r w:rsidR="00830F5E">
        <w:rPr>
          <w:rFonts w:ascii="Arial Narrow" w:hAnsi="Arial Narrow" w:cs="Arial"/>
          <w:b/>
          <w:bCs/>
          <w:color w:val="000000"/>
          <w:sz w:val="24"/>
          <w:lang w:val="fr-CH"/>
        </w:rPr>
        <w:t> </w:t>
      </w:r>
    </w:p>
    <w:p w14:paraId="623E7F26" w14:textId="7BD29515" w:rsidR="00D03958" w:rsidRPr="00D03958" w:rsidRDefault="00D03958" w:rsidP="00D0395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solutions proposées ?</w:t>
      </w:r>
    </w:p>
    <w:p w14:paraId="12A0CD38" w14:textId="2CF57FD6" w:rsidR="00D03958" w:rsidRPr="00D03958" w:rsidRDefault="00D03958" w:rsidP="00D0395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méthodes de travail envisagées ?</w:t>
      </w:r>
    </w:p>
    <w:p w14:paraId="5D4140D0" w14:textId="799FB207" w:rsidR="00C65D5E" w:rsidRPr="00C65D5E" w:rsidRDefault="00C65D5E" w:rsidP="005D4082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bookmarkStart w:id="1" w:name="_Hlk66373952"/>
      <w:r>
        <w:rPr>
          <w:rFonts w:ascii="Arial Narrow" w:hAnsi="Arial Narrow" w:cs="Arial"/>
          <w:color w:val="4472C4" w:themeColor="accent1"/>
          <w:sz w:val="18"/>
          <w:lang w:val="fr-CH"/>
        </w:rPr>
        <w:t>Description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>
        <w:rPr>
          <w:rFonts w:ascii="Arial Narrow" w:hAnsi="Arial Narrow" w:cs="Arial"/>
          <w:color w:val="4472C4" w:themeColor="accent1"/>
          <w:sz w:val="18"/>
          <w:lang w:val="fr-CH"/>
        </w:rPr>
        <w:t>évidents pour un non-expert dans le domaine</w:t>
      </w:r>
      <w:r w:rsidR="002463E7">
        <w:rPr>
          <w:rFonts w:ascii="Arial Narrow" w:hAnsi="Arial Narrow" w:cs="Arial"/>
          <w:color w:val="4472C4" w:themeColor="accent1"/>
          <w:sz w:val="18"/>
          <w:lang w:val="fr-CH"/>
        </w:rPr>
        <w:t>.</w:t>
      </w:r>
    </w:p>
    <w:bookmarkEnd w:id="1"/>
    <w:p w14:paraId="2B605F8E" w14:textId="2E8B6A15" w:rsidR="009439A2" w:rsidRPr="00250D4D" w:rsidRDefault="009439A2" w:rsidP="009439A2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caractère unique de la proposition (USP) ?</w:t>
      </w:r>
    </w:p>
    <w:p w14:paraId="2B3E84F5" w14:textId="63B5DE83" w:rsidR="00086C0B" w:rsidRPr="00250D4D" w:rsidRDefault="00086C0B" w:rsidP="00086C0B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Préciser ce que les acteurs industriels vont amener / détails de leurs prestations propres (expertise, connaissances, éléments d'entrée, des tests de qualification,</w:t>
      </w:r>
      <w:r w:rsidR="00F53F70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éléments de validation, etc.)</w:t>
      </w:r>
    </w:p>
    <w:p w14:paraId="187F7197" w14:textId="39E883D7" w:rsidR="00086C0B" w:rsidRDefault="00086C0B" w:rsidP="00086C0B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exemples et des schémas résumant la solution et/ou méthodologie sont recommandés pour faciliter la compréhension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6C356560" w14:textId="66BFDB04" w:rsidR="00893678" w:rsidRDefault="00893678">
      <w:pPr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br w:type="page"/>
      </w:r>
    </w:p>
    <w:p w14:paraId="577F0491" w14:textId="6823D564" w:rsidR="005D4082" w:rsidRPr="00F64CC0" w:rsidRDefault="00331EEF" w:rsidP="00F64CC0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Planification du projet</w:t>
      </w:r>
    </w:p>
    <w:p w14:paraId="3EDF0FB5" w14:textId="77777777" w:rsidR="005D4082" w:rsidRDefault="005D4082" w:rsidP="00893678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/>
          <w:bCs/>
          <w:color w:val="000000"/>
          <w:lang w:val="fr-CH"/>
        </w:rPr>
        <w:t xml:space="preserve">Description des 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étapes </w:t>
      </w:r>
      <w:r w:rsidR="00857806">
        <w:rPr>
          <w:rFonts w:ascii="Arial Narrow" w:hAnsi="Arial Narrow" w:cs="Arial"/>
          <w:b/>
          <w:bCs/>
          <w:color w:val="000000"/>
          <w:lang w:val="fr-CH"/>
        </w:rPr>
        <w:t xml:space="preserve">/ </w:t>
      </w:r>
      <w:r w:rsidRPr="005D4082">
        <w:rPr>
          <w:rFonts w:ascii="Arial Narrow" w:hAnsi="Arial Narrow" w:cs="Arial"/>
          <w:b/>
          <w:bCs/>
          <w:color w:val="000000"/>
          <w:lang w:val="fr-CH"/>
        </w:rPr>
        <w:t>wo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rk </w:t>
      </w:r>
      <w:r w:rsidRPr="005D4082">
        <w:rPr>
          <w:rFonts w:ascii="Arial Narrow" w:hAnsi="Arial Narrow" w:cs="Arial"/>
          <w:b/>
          <w:bCs/>
          <w:color w:val="000000"/>
          <w:lang w:val="fr-CH"/>
        </w:rPr>
        <w:t>packages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3F1E2D" w:rsidRPr="003F1E2D">
        <w:rPr>
          <w:rFonts w:ascii="Arial Narrow" w:hAnsi="Arial Narrow" w:cs="Arial"/>
          <w:b/>
          <w:bCs/>
          <w:color w:val="000000"/>
          <w:lang w:val="fr-CH"/>
        </w:rPr>
        <w:t>du projet</w:t>
      </w:r>
    </w:p>
    <w:p w14:paraId="0E6A7537" w14:textId="77777777" w:rsidR="005D4082" w:rsidRP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étapes (work package</w:t>
      </w:r>
      <w:r w:rsidR="006E5EE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) du projet ?</w:t>
      </w:r>
    </w:p>
    <w:p w14:paraId="251F6605" w14:textId="77777777" w:rsid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activités envisagées dans chacune des étapes et par qui sont-elles réalisées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(ne pas oublier d’inclure les prestations propres des partenaires industriels)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409999A5" w14:textId="69422774" w:rsidR="00451999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Définir et quantifier les livrables pour chaque 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>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29F088C6" w14:textId="2942CA09" w:rsidR="002743D6" w:rsidRPr="002743D6" w:rsidRDefault="002743D6" w:rsidP="005D4082">
      <w:pPr>
        <w:keepNext/>
        <w:keepLines/>
        <w:spacing w:after="120"/>
        <w:ind w:right="261"/>
        <w:rPr>
          <w:rFonts w:ascii="Arial Narrow" w:hAnsi="Arial Narrow" w:cs="Arial"/>
          <w:bCs/>
          <w:lang w:val="fr-CH"/>
        </w:rPr>
      </w:pPr>
    </w:p>
    <w:p w14:paraId="5028DE3A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 w:rsidRPr="00451999">
        <w:rPr>
          <w:rFonts w:ascii="Arial Narrow" w:hAnsi="Arial Narrow" w:cs="Arial"/>
          <w:b/>
          <w:color w:val="000000"/>
          <w:lang w:val="fr-CH"/>
        </w:rPr>
        <w:t>WP0: Gestion de projet e</w:t>
      </w:r>
      <w:r>
        <w:rPr>
          <w:rFonts w:ascii="Arial Narrow" w:hAnsi="Arial Narrow" w:cs="Arial"/>
          <w:b/>
          <w:color w:val="000000"/>
          <w:lang w:val="fr-CH"/>
        </w:rPr>
        <w:t>t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2217AB" w:rsidRPr="00E77456" w14:paraId="3C38AC08" w14:textId="77777777" w:rsidTr="00893678">
        <w:tc>
          <w:tcPr>
            <w:tcW w:w="2405" w:type="dxa"/>
          </w:tcPr>
          <w:p w14:paraId="4AE22BF7" w14:textId="77777777" w:rsidR="002217AB" w:rsidRPr="00451999" w:rsidRDefault="002217AB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</w:p>
        </w:tc>
        <w:tc>
          <w:tcPr>
            <w:tcW w:w="7224" w:type="dxa"/>
          </w:tcPr>
          <w:p w14:paraId="61BD74DA" w14:textId="77777777" w:rsidR="002217AB" w:rsidRPr="00E77456" w:rsidRDefault="002217AB" w:rsidP="006E3629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451999" w:rsidRPr="002743D6" w14:paraId="09AF18E4" w14:textId="77777777" w:rsidTr="00893678">
        <w:tc>
          <w:tcPr>
            <w:tcW w:w="2405" w:type="dxa"/>
          </w:tcPr>
          <w:p w14:paraId="652C8AC4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 w:rsidR="007E580C"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 / Activités</w:t>
            </w:r>
          </w:p>
        </w:tc>
        <w:tc>
          <w:tcPr>
            <w:tcW w:w="7224" w:type="dxa"/>
          </w:tcPr>
          <w:p w14:paraId="78D47590" w14:textId="4F2A74BC" w:rsidR="00451999" w:rsidRPr="00250D4D" w:rsidRDefault="00E77456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, </w:t>
            </w:r>
            <w:r w:rsidR="00864944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spécifiques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451999" w:rsidRPr="002743D6" w14:paraId="4F9DE04D" w14:textId="77777777" w:rsidTr="00893678">
        <w:tc>
          <w:tcPr>
            <w:tcW w:w="2405" w:type="dxa"/>
          </w:tcPr>
          <w:p w14:paraId="1D5A94CF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  <w:proofErr w:type="spellEnd"/>
          </w:p>
        </w:tc>
        <w:tc>
          <w:tcPr>
            <w:tcW w:w="7224" w:type="dxa"/>
          </w:tcPr>
          <w:p w14:paraId="370B8298" w14:textId="290802C4" w:rsidR="00451999" w:rsidRPr="00250D4D" w:rsidRDefault="004D6C34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864944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="00A90356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. </w:t>
            </w:r>
            <w:r w:rsidR="00EB6E02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Quels sont les critères de réussite ?</w:t>
            </w:r>
          </w:p>
        </w:tc>
      </w:tr>
    </w:tbl>
    <w:p w14:paraId="6CCD7B3B" w14:textId="77777777" w:rsidR="00451999" w:rsidRPr="00864944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</w:p>
    <w:p w14:paraId="21FD77BA" w14:textId="3DA93C0E" w:rsidR="00451999" w:rsidRDefault="00864944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r w:rsidRPr="00451999">
        <w:rPr>
          <w:rFonts w:ascii="Arial Narrow" w:hAnsi="Arial Narrow" w:cs="Arial"/>
          <w:b/>
          <w:color w:val="000000"/>
          <w:lang w:val="fr-CH"/>
        </w:rPr>
        <w:t xml:space="preserve"> :</w:t>
      </w:r>
      <w:r w:rsidR="00451999" w:rsidRPr="00451999">
        <w:rPr>
          <w:rFonts w:ascii="Arial Narrow" w:hAnsi="Arial Narrow" w:cs="Arial"/>
          <w:b/>
          <w:color w:val="000000"/>
          <w:lang w:val="fr-CH"/>
        </w:rPr>
        <w:t xml:space="preserve"> </w:t>
      </w:r>
      <w:r w:rsidR="00451999">
        <w:rPr>
          <w:rFonts w:ascii="Arial Narrow" w:hAnsi="Arial Narrow" w:cs="Arial"/>
          <w:b/>
          <w:color w:val="000000"/>
          <w:lang w:val="fr-CH"/>
        </w:rPr>
        <w:t>xxxx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2217AB" w:rsidRPr="00E77456" w14:paraId="1D56DC70" w14:textId="77777777" w:rsidTr="00893678">
        <w:tc>
          <w:tcPr>
            <w:tcW w:w="2405" w:type="dxa"/>
          </w:tcPr>
          <w:p w14:paraId="13E6E6A0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</w:p>
        </w:tc>
        <w:tc>
          <w:tcPr>
            <w:tcW w:w="7224" w:type="dxa"/>
          </w:tcPr>
          <w:p w14:paraId="1C2A499D" w14:textId="77777777" w:rsidR="002217AB" w:rsidRPr="00E77456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2217AB" w:rsidRPr="002743D6" w14:paraId="24873F6E" w14:textId="77777777" w:rsidTr="00893678">
        <w:tc>
          <w:tcPr>
            <w:tcW w:w="2405" w:type="dxa"/>
          </w:tcPr>
          <w:p w14:paraId="2853645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 / Activités</w:t>
            </w:r>
          </w:p>
        </w:tc>
        <w:tc>
          <w:tcPr>
            <w:tcW w:w="7224" w:type="dxa"/>
          </w:tcPr>
          <w:p w14:paraId="223D4B87" w14:textId="7777777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, spécifiques 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2217AB" w:rsidRPr="002743D6" w14:paraId="7D3EE7A8" w14:textId="77777777" w:rsidTr="00893678">
        <w:tc>
          <w:tcPr>
            <w:tcW w:w="2405" w:type="dxa"/>
          </w:tcPr>
          <w:p w14:paraId="73991A14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  <w:proofErr w:type="spellEnd"/>
          </w:p>
        </w:tc>
        <w:tc>
          <w:tcPr>
            <w:tcW w:w="7224" w:type="dxa"/>
          </w:tcPr>
          <w:p w14:paraId="538A572B" w14:textId="13D0596F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864944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. Quels sont les critères de réussite ?</w:t>
            </w:r>
          </w:p>
        </w:tc>
      </w:tr>
    </w:tbl>
    <w:p w14:paraId="174D310D" w14:textId="77777777" w:rsidR="005D4082" w:rsidRPr="00864944" w:rsidRDefault="005D4082" w:rsidP="002217AB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075F6B2F" w14:textId="77777777" w:rsidR="005D4082" w:rsidRDefault="005D4082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Calendrier du projet</w:t>
      </w:r>
    </w:p>
    <w:p w14:paraId="729FAB09" w14:textId="77777777" w:rsidR="004A301F" w:rsidRDefault="005D4082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Etablir le diagramme de Gantt du projet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7271649D" w14:textId="77777777" w:rsidR="00830F5E" w:rsidRPr="00496A03" w:rsidRDefault="00830F5E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Les mileston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e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 peuvent être indiqu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 sur le Gantt par un losange puis 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crits dans le paragraphe 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>suivant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295"/>
        <w:gridCol w:w="5326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66C09" w:rsidRPr="00333A60" w14:paraId="4BB4AE29" w14:textId="77777777" w:rsidTr="00893678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E0E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>WP</w:t>
            </w:r>
            <w:r w:rsidR="008943EA">
              <w:rPr>
                <w:rFonts w:ascii="Arial Narrow" w:hAnsi="Arial Narrow"/>
                <w:b/>
                <w:lang w:val="fr-FR" w:eastAsia="fr-FR"/>
              </w:rPr>
              <w:t>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BAC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Responsable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BE3" w14:textId="77777777" w:rsidR="00A66C09" w:rsidRPr="00016932" w:rsidRDefault="00A66C09" w:rsidP="002E3C02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>Titre du work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27088FF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2448E0E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A8CD1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9370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18A6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81A8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E0628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EFBF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n</w:t>
            </w:r>
          </w:p>
        </w:tc>
      </w:tr>
      <w:tr w:rsidR="00A66C09" w:rsidRPr="002743D6" w14:paraId="4AE38AC8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31B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2E72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A3502" w14:textId="77777777" w:rsidR="00A66C09" w:rsidRPr="00016932" w:rsidRDefault="00A66C09" w:rsidP="001B7358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Gestion de projet et communication</w:t>
            </w:r>
            <w:r w:rsidRPr="00016932">
              <w:rPr>
                <w:rFonts w:ascii="Arial Narrow" w:hAnsi="Arial Narrow"/>
                <w:lang w:val="fr-FR" w:eastAsia="fr-FR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205AE7" w14:textId="77777777" w:rsidR="00A66C09" w:rsidRPr="00016932" w:rsidRDefault="00A66C09" w:rsidP="00331EEF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4C2D3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F033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A972A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605B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6270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51B4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434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8B9F67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0022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A646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8FB1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E3EF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0B32089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4238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4C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CD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F81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D3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7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59DA1F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0715F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A09F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9136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B879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E07A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F1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E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A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E5528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59F0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170B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</w:tbl>
    <w:p w14:paraId="4B5ACB28" w14:textId="77777777" w:rsidR="005D4082" w:rsidRDefault="005D4082" w:rsidP="005D4082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fr-CH"/>
        </w:rPr>
      </w:pPr>
    </w:p>
    <w:p w14:paraId="75309C3D" w14:textId="77777777" w:rsidR="00331EEF" w:rsidRDefault="005D4082" w:rsidP="00893678">
      <w:pPr>
        <w:spacing w:after="120"/>
        <w:ind w:right="261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Milestones du projet</w:t>
      </w:r>
    </w:p>
    <w:p w14:paraId="64E6C0C7" w14:textId="77777777" w:rsidR="00EB6E02" w:rsidRPr="008943EA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Définir les milestones</w:t>
      </w:r>
      <w:r w:rsidR="000441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et </w:t>
      </w:r>
      <w:r w:rsidR="00EB6E02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les critères de réussite 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 chaque mile</w:t>
      </w:r>
      <w:r w:rsidR="00366E78">
        <w:rPr>
          <w:rFonts w:ascii="Arial Narrow" w:hAnsi="Arial Narrow" w:cs="Arial"/>
          <w:bCs/>
          <w:color w:val="4472C4" w:themeColor="accent1"/>
          <w:sz w:val="18"/>
          <w:lang w:val="fr-CH"/>
        </w:rPr>
        <w:t>sto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ne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250D4D" w:rsidRPr="00250D4D" w14:paraId="37CFA1EF" w14:textId="77777777" w:rsidTr="00366E78">
        <w:tc>
          <w:tcPr>
            <w:tcW w:w="1413" w:type="dxa"/>
          </w:tcPr>
          <w:p w14:paraId="037E6C70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</w:tcPr>
          <w:p w14:paraId="2412A582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Date butoir</w:t>
            </w:r>
          </w:p>
        </w:tc>
        <w:tc>
          <w:tcPr>
            <w:tcW w:w="3685" w:type="dxa"/>
          </w:tcPr>
          <w:p w14:paraId="7A643521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Description du milestone</w:t>
            </w:r>
          </w:p>
        </w:tc>
        <w:tc>
          <w:tcPr>
            <w:tcW w:w="3255" w:type="dxa"/>
          </w:tcPr>
          <w:p w14:paraId="71572913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Crit</w:t>
            </w:r>
            <w:r w:rsidR="00F9546C" w:rsidRPr="00250D4D">
              <w:rPr>
                <w:rFonts w:ascii="Arial Narrow" w:hAnsi="Arial Narrow"/>
                <w:b/>
                <w:lang w:val="fr-FR" w:eastAsia="fr-FR"/>
              </w:rPr>
              <w:t>è</w:t>
            </w: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res de </w:t>
            </w:r>
            <w:r w:rsidR="004E6116" w:rsidRPr="00250D4D">
              <w:rPr>
                <w:rFonts w:ascii="Arial Narrow" w:hAnsi="Arial Narrow"/>
                <w:b/>
                <w:lang w:val="fr-FR" w:eastAsia="fr-FR"/>
              </w:rPr>
              <w:t>réussite</w:t>
            </w:r>
          </w:p>
        </w:tc>
      </w:tr>
      <w:tr w:rsidR="00EF1706" w:rsidRPr="00EF1706" w14:paraId="5A163A6B" w14:textId="77777777" w:rsidTr="00366E78">
        <w:tc>
          <w:tcPr>
            <w:tcW w:w="1413" w:type="dxa"/>
          </w:tcPr>
          <w:p w14:paraId="3384142F" w14:textId="77777777" w:rsidR="00963B85" w:rsidRPr="00EF1706" w:rsidRDefault="00366E78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366E78"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</w:tcPr>
          <w:p w14:paraId="6D07180D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</w:tcPr>
          <w:p w14:paraId="4432A7C7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</w:tcPr>
          <w:p w14:paraId="665B5D46" w14:textId="77777777" w:rsidR="00963B85" w:rsidRPr="00EF1706" w:rsidRDefault="004E6116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Critères de réussite quantifiables</w:t>
            </w:r>
          </w:p>
        </w:tc>
      </w:tr>
    </w:tbl>
    <w:p w14:paraId="21CBFB9B" w14:textId="77777777" w:rsidR="005D4082" w:rsidRPr="00333A60" w:rsidRDefault="005D4082" w:rsidP="005D4082">
      <w:pPr>
        <w:spacing w:after="120"/>
        <w:ind w:left="425" w:right="261"/>
        <w:rPr>
          <w:rFonts w:ascii="Arial Narrow" w:hAnsi="Arial Narrow" w:cs="Arial"/>
          <w:sz w:val="16"/>
          <w:szCs w:val="16"/>
          <w:lang w:val="fr-FR"/>
        </w:rPr>
      </w:pPr>
    </w:p>
    <w:p w14:paraId="29802FE5" w14:textId="247FC22E" w:rsidR="00331EEF" w:rsidRPr="00584CC4" w:rsidRDefault="0003388B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Résul</w:t>
      </w:r>
      <w:r w:rsidR="00FC3613">
        <w:rPr>
          <w:rFonts w:ascii="Arial Narrow" w:hAnsi="Arial Narrow" w:cs="Arial"/>
          <w:b/>
          <w:bCs/>
          <w:color w:val="000000"/>
          <w:sz w:val="24"/>
          <w:lang w:val="fr-CH"/>
        </w:rPr>
        <w:t>t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ats</w:t>
      </w:r>
      <w:r w:rsidR="00BB68A6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  <w:r w:rsidR="00A66C09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</w:p>
    <w:p w14:paraId="35BA1BB7" w14:textId="579418BC" w:rsidR="0003388B" w:rsidRDefault="0003388B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finir et quantifier les r</w:t>
      </w:r>
      <w:r w:rsidR="002463E7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sultats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DB1E3B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si possible,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de </w:t>
      </w:r>
      <w:r w:rsidR="00864944">
        <w:rPr>
          <w:rFonts w:ascii="Arial Narrow" w:hAnsi="Arial Narrow" w:cs="Arial"/>
          <w:bCs/>
          <w:color w:val="4472C4" w:themeColor="accent1"/>
          <w:sz w:val="18"/>
          <w:lang w:val="fr-CH"/>
        </w:rPr>
        <w:t>façon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globale et non pour chaque livrable de 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comme déjà effectué dans paragraphe précédent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) 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du projet permettant une évaluation des résultats obtenus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3FC605CF" w14:textId="2B0C79DB" w:rsidR="00A90356" w:rsidRDefault="00A90356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critères de succès ?</w:t>
      </w:r>
    </w:p>
    <w:p w14:paraId="18AB7F35" w14:textId="77777777" w:rsidR="00150820" w:rsidRPr="002743D6" w:rsidRDefault="00150820" w:rsidP="00FC3613">
      <w:pPr>
        <w:keepNext/>
        <w:keepLines/>
        <w:spacing w:after="120"/>
        <w:ind w:right="261"/>
        <w:rPr>
          <w:rFonts w:ascii="Arial Narrow" w:hAnsi="Arial Narrow" w:cs="Arial"/>
          <w:bCs/>
          <w:lang w:val="fr-CH"/>
        </w:rPr>
      </w:pPr>
    </w:p>
    <w:p w14:paraId="0B93400A" w14:textId="628A052C" w:rsidR="00150820" w:rsidRDefault="00150820" w:rsidP="00150820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Analyse des risques </w:t>
      </w:r>
    </w:p>
    <w:p w14:paraId="2AD9B73C" w14:textId="587F0B67" w:rsidR="00366E78" w:rsidRDefault="00150820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bookmarkStart w:id="2" w:name="_Hlk66373733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Il est recommandé de faire une analyse des risques et de prévoir </w:t>
      </w:r>
      <w:r w:rsidR="004B4167">
        <w:rPr>
          <w:rFonts w:ascii="Arial Narrow" w:hAnsi="Arial Narrow" w:cs="Arial"/>
          <w:bCs/>
          <w:color w:val="4472C4" w:themeColor="accent1"/>
          <w:sz w:val="18"/>
          <w:lang w:val="fr-CH"/>
        </w:rPr>
        <w:t>un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plan de mitigation </w:t>
      </w:r>
      <w:r w:rsidR="004B416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pour </w:t>
      </w:r>
      <w:r w:rsidR="00B949D3">
        <w:rPr>
          <w:rFonts w:ascii="Arial Narrow" w:hAnsi="Arial Narrow" w:cs="Arial"/>
          <w:bCs/>
          <w:color w:val="4472C4" w:themeColor="accent1"/>
          <w:sz w:val="18"/>
          <w:lang w:val="fr-CH"/>
        </w:rPr>
        <w:t>chaque risque.</w:t>
      </w:r>
    </w:p>
    <w:p w14:paraId="1CE54590" w14:textId="5019DC15" w:rsidR="004774EC" w:rsidRDefault="004774EC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INNOSQUARE a un modèle d’analyse des risques sous format Excel à disposition si besoin.</w:t>
      </w:r>
    </w:p>
    <w:p w14:paraId="48B900D8" w14:textId="391D6072" w:rsidR="00150820" w:rsidRDefault="00150820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Les risques</w:t>
      </w:r>
      <w:r w:rsidR="002C0225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majeurs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et un</w:t>
      </w:r>
      <w:r w:rsidR="002463E7">
        <w:rPr>
          <w:rFonts w:ascii="Arial Narrow" w:hAnsi="Arial Narrow" w:cs="Arial"/>
          <w:bCs/>
          <w:color w:val="4472C4" w:themeColor="accent1"/>
          <w:sz w:val="18"/>
          <w:lang w:val="fr-CH"/>
        </w:rPr>
        <w:t>e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6E776E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matrice </w:t>
      </w:r>
      <w:r w:rsidR="00B949D3">
        <w:rPr>
          <w:rFonts w:ascii="Arial Narrow" w:hAnsi="Arial Narrow" w:cs="Arial"/>
          <w:bCs/>
          <w:color w:val="4472C4" w:themeColor="accent1"/>
          <w:sz w:val="18"/>
          <w:lang w:val="fr-CH"/>
        </w:rPr>
        <w:t>synthétique (</w:t>
      </w:r>
      <w:r w:rsidR="006E776E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probabilité x impact)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de</w:t>
      </w:r>
      <w:r w:rsidR="00B949D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l’ensemble des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risques peu</w:t>
      </w:r>
      <w:r w:rsidR="006E776E">
        <w:rPr>
          <w:rFonts w:ascii="Arial Narrow" w:hAnsi="Arial Narrow" w:cs="Arial"/>
          <w:bCs/>
          <w:color w:val="4472C4" w:themeColor="accent1"/>
          <w:sz w:val="18"/>
          <w:lang w:val="fr-CH"/>
        </w:rPr>
        <w:t>vent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être</w:t>
      </w:r>
      <w:r w:rsidR="004B416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présentés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dans cette partie.</w:t>
      </w:r>
    </w:p>
    <w:p w14:paraId="1677A563" w14:textId="210EF45C" w:rsidR="006E776E" w:rsidRDefault="006E776E" w:rsidP="006E776E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Le détail de l’analyse des </w:t>
      </w:r>
      <w:r w:rsidR="004B416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risques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peut être ajout</w:t>
      </w:r>
      <w:r w:rsidR="004B4167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en annexe. </w:t>
      </w:r>
    </w:p>
    <w:p w14:paraId="132AFAFB" w14:textId="72EB389C" w:rsidR="006E776E" w:rsidRPr="002743D6" w:rsidRDefault="006E776E" w:rsidP="00FC3613">
      <w:pPr>
        <w:keepNext/>
        <w:keepLines/>
        <w:spacing w:after="120"/>
        <w:ind w:right="261"/>
        <w:rPr>
          <w:rFonts w:ascii="Arial Narrow" w:hAnsi="Arial Narrow" w:cs="Arial"/>
          <w:bCs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1"/>
        <w:gridCol w:w="997"/>
        <w:gridCol w:w="893"/>
        <w:gridCol w:w="4488"/>
      </w:tblGrid>
      <w:tr w:rsidR="003703DB" w14:paraId="27570AA8" w14:textId="58CDE3FB" w:rsidTr="00B949D3">
        <w:tc>
          <w:tcPr>
            <w:tcW w:w="3251" w:type="dxa"/>
            <w:shd w:val="clear" w:color="auto" w:fill="BFBFBF" w:themeFill="background1" w:themeFillShade="BF"/>
          </w:tcPr>
          <w:p w14:paraId="7B6DAFDD" w14:textId="3C17FCCB" w:rsidR="003703DB" w:rsidRPr="00B949D3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</w:pPr>
            <w:r w:rsidRPr="00B949D3"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>Description d</w:t>
            </w:r>
            <w:r w:rsidR="002C0225"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 xml:space="preserve">es </w:t>
            </w:r>
            <w:r w:rsidRPr="00B949D3"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>risque</w:t>
            </w:r>
            <w:r w:rsidR="002C0225"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>s majeurs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14:paraId="3A00A6C6" w14:textId="0EA12CC3" w:rsidR="003703DB" w:rsidRPr="00B949D3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</w:pPr>
            <w:r w:rsidRPr="00B949D3"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>Probabilité</w:t>
            </w:r>
          </w:p>
        </w:tc>
        <w:tc>
          <w:tcPr>
            <w:tcW w:w="893" w:type="dxa"/>
            <w:shd w:val="clear" w:color="auto" w:fill="BFBFBF" w:themeFill="background1" w:themeFillShade="BF"/>
          </w:tcPr>
          <w:p w14:paraId="460ACC93" w14:textId="499518C5" w:rsidR="003703DB" w:rsidRPr="00B949D3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</w:pPr>
            <w:r w:rsidRPr="00B949D3"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>Impact</w:t>
            </w:r>
          </w:p>
        </w:tc>
        <w:tc>
          <w:tcPr>
            <w:tcW w:w="4488" w:type="dxa"/>
            <w:shd w:val="clear" w:color="auto" w:fill="BFBFBF" w:themeFill="background1" w:themeFillShade="BF"/>
          </w:tcPr>
          <w:p w14:paraId="5EF84AB7" w14:textId="42692F77" w:rsidR="003703DB" w:rsidRPr="00B949D3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</w:pPr>
            <w:r w:rsidRPr="00B949D3">
              <w:rPr>
                <w:rFonts w:ascii="Arial Narrow" w:hAnsi="Arial Narrow" w:cs="Arial"/>
                <w:b/>
                <w:bCs/>
                <w:sz w:val="18"/>
                <w:szCs w:val="18"/>
                <w:lang w:val="fr-CH"/>
              </w:rPr>
              <w:t>Mitigation</w:t>
            </w:r>
          </w:p>
        </w:tc>
      </w:tr>
      <w:tr w:rsidR="003703DB" w14:paraId="7773975D" w14:textId="157B5D9E" w:rsidTr="00B949D3">
        <w:tc>
          <w:tcPr>
            <w:tcW w:w="3251" w:type="dxa"/>
          </w:tcPr>
          <w:p w14:paraId="51408E0C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997" w:type="dxa"/>
          </w:tcPr>
          <w:p w14:paraId="349632FC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893" w:type="dxa"/>
          </w:tcPr>
          <w:p w14:paraId="012EB21C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4488" w:type="dxa"/>
          </w:tcPr>
          <w:p w14:paraId="0C81179F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</w:tr>
      <w:tr w:rsidR="003703DB" w14:paraId="0F647C38" w14:textId="77777777" w:rsidTr="00B949D3">
        <w:tc>
          <w:tcPr>
            <w:tcW w:w="3251" w:type="dxa"/>
          </w:tcPr>
          <w:p w14:paraId="5D7CEDC9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997" w:type="dxa"/>
          </w:tcPr>
          <w:p w14:paraId="1CBB1A7A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893" w:type="dxa"/>
          </w:tcPr>
          <w:p w14:paraId="50F387B8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4488" w:type="dxa"/>
          </w:tcPr>
          <w:p w14:paraId="29AA9009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</w:tr>
      <w:tr w:rsidR="003703DB" w14:paraId="5B3C0771" w14:textId="77777777" w:rsidTr="00B949D3">
        <w:tc>
          <w:tcPr>
            <w:tcW w:w="3251" w:type="dxa"/>
          </w:tcPr>
          <w:p w14:paraId="4EB13854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997" w:type="dxa"/>
          </w:tcPr>
          <w:p w14:paraId="7FCADDDB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893" w:type="dxa"/>
          </w:tcPr>
          <w:p w14:paraId="24AE179E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  <w:tc>
          <w:tcPr>
            <w:tcW w:w="4488" w:type="dxa"/>
          </w:tcPr>
          <w:p w14:paraId="45CCC205" w14:textId="77777777" w:rsidR="003703DB" w:rsidRDefault="003703DB" w:rsidP="00FC3613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</w:p>
        </w:tc>
      </w:tr>
    </w:tbl>
    <w:p w14:paraId="44E7B92D" w14:textId="77777777" w:rsidR="006E776E" w:rsidRDefault="006E776E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5E218FFB" w14:textId="6413FA25" w:rsidR="00150820" w:rsidRDefault="00D1657C" w:rsidP="00B949D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noProof/>
        </w:rPr>
        <w:drawing>
          <wp:inline distT="0" distB="0" distL="0" distR="0" wp14:anchorId="6D7039AD" wp14:editId="7C8392CA">
            <wp:extent cx="2324100" cy="2378694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8676" cy="239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59DBBC9B" w14:textId="71C06630" w:rsidR="00305746" w:rsidRDefault="00305746" w:rsidP="00B949D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28A067E1" w14:textId="77777777" w:rsidR="006E776E" w:rsidRDefault="006E776E" w:rsidP="006E776E">
      <w:pPr>
        <w:keepNext/>
        <w:keepLines/>
        <w:spacing w:after="120"/>
        <w:ind w:right="261"/>
        <w:jc w:val="center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7D5734E3" w14:textId="77777777" w:rsidR="00390A66" w:rsidRPr="00584CC4" w:rsidRDefault="00390A66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Impacts et valorisation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 résultats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1594DC3B" w14:textId="77777777" w:rsidR="00A66C09" w:rsidRPr="00390A66" w:rsidRDefault="00A66C09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 xml:space="preserve">Comment </w:t>
      </w:r>
      <w:r w:rsidR="00424393" w:rsidRPr="00390A66">
        <w:rPr>
          <w:rFonts w:ascii="Arial Narrow" w:hAnsi="Arial Narrow" w:cs="Arial"/>
          <w:b/>
          <w:bCs/>
          <w:color w:val="000000"/>
          <w:lang w:val="fr-CH"/>
        </w:rPr>
        <w:t xml:space="preserve">le projet 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contribue-t-il au développement des entreprises partenaires ?</w:t>
      </w:r>
    </w:p>
    <w:p w14:paraId="0AD18F57" w14:textId="77777777" w:rsidR="00830F5E" w:rsidRPr="00390A66" w:rsidRDefault="00830F5E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contribuer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des entreprises partenaires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?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(création d’emplois, investissements, croissance, développement des compétences, extension du portefeuille de produits, 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nouveau secteur d’activités,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formation, etc.)</w:t>
      </w:r>
    </w:p>
    <w:p w14:paraId="2474B028" w14:textId="13D2507A" w:rsidR="00475567" w:rsidRPr="00250D4D" w:rsidRDefault="00475567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Comment les partenaires industriels vont -ils utiliser / mettre en </w:t>
      </w:r>
      <w:r w:rsidR="002463E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œuvre 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/ valoriser les r</w:t>
      </w:r>
      <w:r w:rsidR="002463E7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sultats du projet ?</w:t>
      </w:r>
    </w:p>
    <w:p w14:paraId="2B96C72C" w14:textId="77777777" w:rsidR="00A66C09" w:rsidRPr="002743D6" w:rsidRDefault="00A66C09" w:rsidP="00893678">
      <w:pPr>
        <w:spacing w:after="120"/>
        <w:ind w:right="244"/>
        <w:rPr>
          <w:rFonts w:ascii="Arial Narrow" w:hAnsi="Arial Narrow" w:cs="Arial"/>
          <w:bCs/>
          <w:lang w:val="fr-CH"/>
        </w:rPr>
      </w:pPr>
    </w:p>
    <w:p w14:paraId="5263B841" w14:textId="77777777" w:rsidR="00A66C09" w:rsidRPr="00390A66" w:rsidRDefault="00424393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Comment le projet contribue-t-il au d</w:t>
      </w:r>
      <w:r w:rsidR="00A66C09" w:rsidRPr="00390A66">
        <w:rPr>
          <w:rFonts w:ascii="Arial Narrow" w:hAnsi="Arial Narrow" w:cs="Arial"/>
          <w:b/>
          <w:bCs/>
          <w:color w:val="000000"/>
          <w:lang w:val="fr-CH"/>
        </w:rPr>
        <w:t>éveloppement économique du canton de Fribourg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 ?</w:t>
      </w:r>
    </w:p>
    <w:p w14:paraId="56A06436" w14:textId="77777777" w:rsidR="006D62D8" w:rsidRDefault="00A66C09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contri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b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économique du canton ?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(création d’emplois, investissements, croissance, etc.)</w:t>
      </w:r>
      <w:r w:rsidR="006D62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. </w:t>
      </w:r>
    </w:p>
    <w:p w14:paraId="62315A36" w14:textId="77777777" w:rsidR="00390A66" w:rsidRPr="002743D6" w:rsidRDefault="00390A66" w:rsidP="00893678">
      <w:pPr>
        <w:spacing w:after="120"/>
        <w:ind w:right="244"/>
        <w:rPr>
          <w:rFonts w:ascii="Arial Narrow" w:hAnsi="Arial Narrow" w:cs="Arial"/>
          <w:bCs/>
          <w:lang w:val="fr-CH"/>
        </w:rPr>
      </w:pPr>
    </w:p>
    <w:p w14:paraId="1A5EA75B" w14:textId="77777777" w:rsidR="00331EEF" w:rsidRPr="00390A66" w:rsidRDefault="00331EEF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3C470A74" w14:textId="77777777" w:rsidR="00BB68A6" w:rsidRPr="00390A66" w:rsidRDefault="00BB68A6" w:rsidP="00893678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lastRenderedPageBreak/>
        <w:t>Quelles sont les me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sures de valorisation du projet et dans quelle perspective temporelle </w:t>
      </w:r>
      <w:r w:rsidR="001249D3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sont-elles envisagées 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pour :</w:t>
      </w:r>
    </w:p>
    <w:p w14:paraId="0C68C70E" w14:textId="77777777" w:rsidR="0003388B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es partenaires industriels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 </w:t>
      </w:r>
    </w:p>
    <w:p w14:paraId="2AA91F6E" w14:textId="05B55B5F" w:rsidR="00BB68A6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(s)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partenaire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académique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1C18D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 :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publications, conf</w:t>
      </w:r>
      <w:r w:rsidR="002463E7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rence, …</w:t>
      </w:r>
    </w:p>
    <w:p w14:paraId="35279368" w14:textId="5B0FB7BF" w:rsidR="00B10F1C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les professionnels du domaine lié au projet</w:t>
      </w:r>
    </w:p>
    <w:p w14:paraId="0508F308" w14:textId="58F7FF70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3D0F58DC" w14:textId="6305F417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en prenant en compte les composantes</w:t>
      </w:r>
    </w:p>
    <w:p w14:paraId="76720300" w14:textId="079C17EB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scientifique et technique</w:t>
      </w:r>
    </w:p>
    <w:p w14:paraId="0A4E56EF" w14:textId="4248BBA6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humaine</w:t>
      </w:r>
    </w:p>
    <w:p w14:paraId="7AE3E46C" w14:textId="3BC1EF82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structurelle</w:t>
      </w:r>
    </w:p>
    <w:p w14:paraId="1A0E2BBD" w14:textId="2F9A01ED" w:rsidR="0082028D" w:rsidRP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durable</w:t>
      </w:r>
    </w:p>
    <w:p w14:paraId="4A4ECB75" w14:textId="49A3DE82" w:rsidR="00B10F1C" w:rsidRDefault="00B10F1C" w:rsidP="002743D6">
      <w:pPr>
        <w:rPr>
          <w:rFonts w:ascii="Arial Narrow" w:hAnsi="Arial Narrow" w:cs="Arial"/>
          <w:bCs/>
          <w:color w:val="000000"/>
          <w:lang w:val="fr-CH"/>
        </w:rPr>
      </w:pPr>
      <w:r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4BE016B4" w14:textId="77777777" w:rsidR="00B10F1C" w:rsidRPr="00B10F1C" w:rsidRDefault="00B10F1C" w:rsidP="00B10F1C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6ED3D101" w14:textId="77777777" w:rsidR="00795CE8" w:rsidRPr="00A61C99" w:rsidRDefault="0067162A" w:rsidP="0067162A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Plan financier</w:t>
      </w:r>
      <w:r w:rsidR="00984DC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</w:p>
    <w:p w14:paraId="4F05F67E" w14:textId="77777777" w:rsidR="0067162A" w:rsidRDefault="0067162A" w:rsidP="00795CE8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67162A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10 % du budget total du projet doit être attribué à sa gestion</w:t>
      </w:r>
      <w:r w:rsidR="00795CE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 le chef de projet</w:t>
      </w:r>
    </w:p>
    <w:p w14:paraId="32CE259A" w14:textId="77777777" w:rsidR="00984DC7" w:rsidRDefault="000441D8" w:rsidP="00E13CD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Pour établir le plan financier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, </w:t>
      </w:r>
      <w:r w:rsidR="001C18D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veuillez 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v</w:t>
      </w:r>
      <w:r w:rsidR="00783362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rifier que les conditions ci-dessous s</w:t>
      </w:r>
      <w:r w:rsidR="00D0395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oien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t vérifiées :</w:t>
      </w:r>
    </w:p>
    <w:p w14:paraId="438BFE2B" w14:textId="77777777" w:rsidR="00F03630" w:rsidRDefault="00984DC7" w:rsidP="00F03630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bookmarkStart w:id="3" w:name="_Hlk66373837"/>
      <w:r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Clé de r</w:t>
      </w:r>
      <w:r w:rsidR="002463E7"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</w:t>
      </w:r>
      <w:r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partition actuelle : </w:t>
      </w:r>
      <w:r w:rsidR="00F57EE1"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50</w:t>
      </w:r>
      <w:r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% / </w:t>
      </w:r>
      <w:r w:rsidR="00F57EE1"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300</w:t>
      </w:r>
      <w:r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kCHF max. financés par NPR</w:t>
      </w:r>
      <w:r w:rsid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.</w:t>
      </w:r>
      <w:r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</w:t>
      </w:r>
      <w:bookmarkEnd w:id="3"/>
      <w:r w:rsidR="00F03630"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Le cofinancement par les entreprises partenaires du projet est assuré à hauteur d’au minimum 50% du coût total du projet, dont au minimum 50% du montant de la subvention NPR en cash et le reste en prestations propres.</w:t>
      </w:r>
    </w:p>
    <w:p w14:paraId="7BB4C0A5" w14:textId="0A6E464F" w:rsidR="00984DC7" w:rsidRPr="00F03630" w:rsidRDefault="00984DC7" w:rsidP="00F03630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Total budget du projet </w:t>
      </w:r>
      <w:r w:rsidR="00F038F3"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</w:t>
      </w:r>
      <w:r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100%</w:t>
      </w:r>
      <w:r w:rsidR="00F038F3"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)</w:t>
      </w:r>
      <w:r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 = dépenses</w:t>
      </w:r>
      <w:r w:rsidR="00F038F3"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totales,</w:t>
      </w:r>
      <w:r w:rsidR="001C18D7"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incluant les</w:t>
      </w:r>
      <w:r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prestations propres des partenaires</w:t>
      </w:r>
      <w:r w:rsidR="001C18D7"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</w:t>
      </w:r>
      <w:r w:rsidR="00F038F3"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(D1+D2+D3+D4)</w:t>
      </w:r>
    </w:p>
    <w:p w14:paraId="604F841C" w14:textId="77777777" w:rsidR="00984DC7" w:rsidRDefault="00984DC7" w:rsidP="00F03630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Cash des partenaires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(F1)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+ Cash financement NPR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(F3)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= dépenses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 d</w:t>
      </w:r>
      <w:r w:rsidR="00783362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partenaires académiques (D1+D2+D3)</w:t>
      </w:r>
    </w:p>
    <w:p w14:paraId="658BFDE9" w14:textId="77777777" w:rsidR="00E13CD0" w:rsidRPr="00E13CD0" w:rsidRDefault="00E13CD0" w:rsidP="00E13CD0">
      <w:pPr>
        <w:pStyle w:val="Paragraphedeliste"/>
        <w:keepNext/>
        <w:keepLines/>
        <w:ind w:left="1440"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</w:p>
    <w:p w14:paraId="6762B0A4" w14:textId="77777777" w:rsidR="00A6629F" w:rsidRDefault="00F03630">
      <w:pP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Le budget sera établi dans le document Excel ci-joint, et une capture écran sera ajoutée ci-dessous dans la demande</w:t>
      </w:r>
      <w:r w:rsidR="00A6629F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.</w:t>
      </w:r>
    </w:p>
    <w:p w14:paraId="23344ED8" w14:textId="76231C24" w:rsidR="006E3629" w:rsidRPr="00F03630" w:rsidRDefault="00A6629F">
      <w:pP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object w:dxaOrig="1525" w:dyaOrig="993" w14:anchorId="3BFB8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7pt" o:ole="">
            <v:imagedata r:id="rId14" o:title=""/>
          </v:shape>
          <o:OLEObject Type="Embed" ProgID="Excel.Sheet.12" ShapeID="_x0000_i1025" DrawAspect="Icon" ObjectID="_1684062947" r:id="rId15"/>
        </w:object>
      </w:r>
      <w:r w:rsidR="006E3629" w:rsidRPr="00F0363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br w:type="page"/>
      </w:r>
    </w:p>
    <w:p w14:paraId="28C16AF2" w14:textId="77777777" w:rsidR="00062B31" w:rsidRPr="00A61C99" w:rsidRDefault="0063077B" w:rsidP="00062B3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Résumé du projet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- </w:t>
      </w: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sous forme de </w:t>
      </w:r>
      <w:r w:rsidR="0043317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Logique d’intervention </w:t>
      </w:r>
      <w:r w:rsidR="00E45244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/ </w:t>
      </w:r>
      <w:r w:rsidR="004B63BB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M</w:t>
      </w:r>
      <w:r w:rsidR="00BB68A6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odèle d’efficacité du projet</w:t>
      </w:r>
    </w:p>
    <w:p w14:paraId="1F307B6A" w14:textId="77777777" w:rsidR="00433177" w:rsidRPr="00433177" w:rsidRDefault="00062B31" w:rsidP="00062B31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</w:pPr>
      <w:r w:rsidRPr="00062B31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Les informations dans ce tableau doivent résumer les informations mentionnées dans la demande</w:t>
      </w:r>
      <w:r w:rsidR="00D03958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249"/>
        <w:gridCol w:w="1985"/>
        <w:gridCol w:w="2126"/>
        <w:gridCol w:w="1701"/>
      </w:tblGrid>
      <w:tr w:rsidR="0003388B" w:rsidRPr="002743D6" w14:paraId="09355C4E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B5F83" w14:textId="77777777" w:rsidR="0003388B" w:rsidRPr="005D4082" w:rsidRDefault="00433177" w:rsidP="00FD222E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Challenge</w:t>
            </w:r>
            <w:r w:rsidR="0003388B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/ Contexte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B70" w14:textId="77777777" w:rsidR="0003388B" w:rsidRPr="00292961" w:rsidRDefault="00433177" w:rsidP="00FD222E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</w:pPr>
            <w:r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  <w:t>Résumer le challenge/context</w:t>
            </w:r>
            <w:r w:rsidR="00062851"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  <w:t xml:space="preserve">e </w:t>
            </w:r>
            <w:r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  <w:t>principal que le projet souhaite adresser</w:t>
            </w:r>
          </w:p>
          <w:p w14:paraId="676E3007" w14:textId="77777777" w:rsidR="0003388B" w:rsidRPr="00FD222E" w:rsidRDefault="0003388B" w:rsidP="00FD222E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743D6" w14:paraId="5654672E" w14:textId="77777777" w:rsidTr="00433177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D50E" w14:textId="77777777" w:rsidR="00433177" w:rsidRPr="00292961" w:rsidRDefault="00433177" w:rsidP="00FD222E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</w:pPr>
          </w:p>
        </w:tc>
      </w:tr>
      <w:tr w:rsidR="00433177" w:rsidRPr="002743D6" w14:paraId="5C8F23C2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73B87" w14:textId="77777777" w:rsidR="00433177" w:rsidRPr="005D4082" w:rsidRDefault="00433177" w:rsidP="0043317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Objectif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principal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8DB" w14:textId="77777777" w:rsidR="00433177" w:rsidRPr="00292961" w:rsidRDefault="00433177" w:rsidP="00433177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</w:pPr>
            <w:r w:rsidRPr="00292961"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  <w:t xml:space="preserve">Reprendre l’objectif défini au point </w:t>
            </w:r>
            <w:r w:rsidR="00511D23"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  <w:t>4</w:t>
            </w:r>
            <w:r w:rsidRPr="00292961"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  <w:t xml:space="preserve"> de la demande de financement</w:t>
            </w:r>
          </w:p>
          <w:p w14:paraId="7F578B7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743D6" w14:paraId="18AC88B0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BB24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D4123C" w14:textId="77777777" w:rsidR="00433177" w:rsidRPr="00FD222E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CC4EC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F61C7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F506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270AE2" w:rsidRPr="002743D6" w14:paraId="485EDA3D" w14:textId="77777777" w:rsidTr="006E3629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498C9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sources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07D" w14:textId="6250B706" w:rsidR="002526B8" w:rsidRPr="002526B8" w:rsidRDefault="00270AE2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Durée du projet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xxxx </w:t>
            </w:r>
            <w:r w:rsidR="00864944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mois</w:t>
            </w:r>
            <w:r w:rsidR="00864944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/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dates 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planifiées 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de début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et f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in 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de projet </w:t>
            </w:r>
          </w:p>
        </w:tc>
      </w:tr>
      <w:tr w:rsidR="00270AE2" w:rsidRPr="002743D6" w14:paraId="6C7E4DAC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7442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A59" w14:textId="3B9CA60C" w:rsidR="00270AE2" w:rsidRPr="00270AE2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270AE2">
              <w:rPr>
                <w:rFonts w:ascii="Arial Narrow" w:hAnsi="Arial Narrow"/>
                <w:sz w:val="20"/>
                <w:szCs w:val="20"/>
                <w:lang w:val="fr-CH"/>
              </w:rPr>
              <w:t>Bu</w:t>
            </w:r>
            <w:r w:rsidR="002463E7">
              <w:rPr>
                <w:rFonts w:ascii="Arial Narrow" w:hAnsi="Arial Narrow"/>
                <w:sz w:val="20"/>
                <w:szCs w:val="20"/>
                <w:lang w:val="fr-CH"/>
              </w:rPr>
              <w:t>d</w:t>
            </w:r>
            <w:r w:rsidRPr="00270AE2">
              <w:rPr>
                <w:rFonts w:ascii="Arial Narrow" w:hAnsi="Arial Narrow"/>
                <w:sz w:val="20"/>
                <w:szCs w:val="20"/>
                <w:lang w:val="fr-CH"/>
              </w:rPr>
              <w:t xml:space="preserve">get total du projet: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</w:p>
        </w:tc>
      </w:tr>
      <w:tr w:rsidR="00270AE2" w:rsidRPr="00250D4D" w14:paraId="293E2A09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6BB6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C22" w14:textId="04172672" w:rsidR="00270AE2" w:rsidRPr="00D251F1" w:rsidRDefault="00270AE2" w:rsidP="0043317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3678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 w:rsidRPr="00D251F1">
              <w:rPr>
                <w:rFonts w:ascii="Arial Narrow" w:hAnsi="Arial Narrow"/>
                <w:sz w:val="20"/>
                <w:szCs w:val="20"/>
                <w:lang w:val="en-US"/>
              </w:rPr>
              <w:t xml:space="preserve">Co-financement NPR : </w:t>
            </w:r>
            <w:r w:rsidRPr="005E3A7F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  <w:r w:rsidR="000B7437" w:rsidRPr="005E3A7F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</w:p>
        </w:tc>
      </w:tr>
      <w:tr w:rsidR="00270AE2" w:rsidRPr="002743D6" w14:paraId="5C2D7403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F7243" w14:textId="77777777" w:rsidR="00270AE2" w:rsidRPr="00D251F1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9C3" w14:textId="072A8E34" w:rsidR="00270AE2" w:rsidRPr="00B57BC0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57BC0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Co-financement partenaires industriels </w:t>
            </w:r>
            <w:r w:rsidR="00910610">
              <w:rPr>
                <w:rFonts w:ascii="Arial Narrow" w:hAnsi="Arial Narrow"/>
                <w:sz w:val="20"/>
                <w:szCs w:val="20"/>
                <w:lang w:val="fr-CH"/>
              </w:rPr>
              <w:t>- C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ash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</w:p>
        </w:tc>
      </w:tr>
      <w:tr w:rsidR="00270AE2" w:rsidRPr="002743D6" w14:paraId="4C16017B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87D71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689" w14:textId="069E0981" w:rsidR="00270AE2" w:rsidRPr="00B57BC0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Co-financement partenaires industriels </w:t>
            </w:r>
            <w:r w:rsidR="00910610">
              <w:rPr>
                <w:rFonts w:ascii="Arial Narrow" w:hAnsi="Arial Narrow"/>
                <w:sz w:val="20"/>
                <w:szCs w:val="20"/>
                <w:lang w:val="fr-CH"/>
              </w:rPr>
              <w:t>- P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restations propres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2743D6" w14:paraId="5254EEB8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3B21D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1A0" w14:textId="77777777" w:rsidR="00270AE2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 industriels: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entreprise xxx, xxx, xxx</w:t>
            </w:r>
          </w:p>
        </w:tc>
      </w:tr>
      <w:tr w:rsidR="00270AE2" w:rsidRPr="002743D6" w14:paraId="592B7EC6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6E04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962" w14:textId="77777777" w:rsidR="00270AE2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 académiques: </w:t>
            </w:r>
            <w:r w:rsidR="003D48ED" w:rsidRP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école/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institut xxx, xxx, xxx</w:t>
            </w:r>
          </w:p>
        </w:tc>
      </w:tr>
      <w:tr w:rsidR="00270AE2" w:rsidRPr="002743D6" w14:paraId="246DF816" w14:textId="77777777" w:rsidTr="006E3629"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B5A8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CC2" w14:textId="77777777" w:rsidR="00270AE2" w:rsidRPr="00270AE2" w:rsidRDefault="00270AE2" w:rsidP="00433177">
            <w:pPr>
              <w:rPr>
                <w:rFonts w:ascii="Arial Narrow" w:hAnsi="Arial Narrow"/>
                <w:sz w:val="20"/>
                <w:szCs w:val="20"/>
                <w:highlight w:val="yellow"/>
                <w:lang w:val="fr-CH"/>
              </w:rPr>
            </w:pP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>sources en matériel</w:t>
            </w:r>
            <w:r w:rsidR="00933E7E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 xml:space="preserve"> : </w:t>
            </w:r>
            <w:r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CHF (pour quel matériel?)</w:t>
            </w:r>
            <w:r w:rsidR="002526B8"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- </w:t>
            </w:r>
            <w:r w:rsidR="002526B8"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si nécessaire</w:t>
            </w:r>
          </w:p>
        </w:tc>
      </w:tr>
      <w:tr w:rsidR="00433177" w:rsidRPr="002743D6" w14:paraId="0B287C8E" w14:textId="77777777" w:rsidTr="008052FE"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D3365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D872F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FFD0B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B847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65BB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</w:tr>
      <w:tr w:rsidR="00433177" w:rsidRPr="002743D6" w14:paraId="10863078" w14:textId="77777777" w:rsidTr="008052FE">
        <w:tc>
          <w:tcPr>
            <w:tcW w:w="114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F129A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96E9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</w:t>
            </w:r>
            <w:r w:rsidR="001F14DD">
              <w:rPr>
                <w:rFonts w:ascii="Arial Narrow" w:hAnsi="Arial Narrow"/>
                <w:b/>
                <w:sz w:val="20"/>
                <w:szCs w:val="20"/>
                <w:lang w:val="fr-CH"/>
              </w:rPr>
              <w:t>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39B99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Indicateurs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51E23" w14:textId="77777777" w:rsidR="00433177" w:rsidRPr="00D37523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Valeurs cibles </w:t>
            </w:r>
          </w:p>
          <w:p w14:paraId="31621196" w14:textId="77777777" w:rsidR="00433177" w:rsidRPr="00C46660" w:rsidRDefault="00433177" w:rsidP="0043317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>des indicateurs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97E7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t xml:space="preserve">Source / Méthodologie d’obtention des valeurs </w:t>
            </w: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br/>
              <w:t>des indicateurs</w:t>
            </w:r>
          </w:p>
        </w:tc>
      </w:tr>
      <w:tr w:rsidR="00433177" w:rsidRPr="002743D6" w14:paraId="540D5960" w14:textId="77777777" w:rsidTr="008052FE">
        <w:trPr>
          <w:trHeight w:val="1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E21C5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62428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02011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B2E40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A33A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</w:tr>
      <w:tr w:rsidR="00433177" w:rsidRPr="00A44484" w14:paraId="2EC12893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A967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Outputs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  <w:p w14:paraId="3FDA030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FAC" w14:textId="77777777" w:rsidR="001F14DD" w:rsidRDefault="001F14DD" w:rsidP="0079689A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  <w:p w14:paraId="3175C8F3" w14:textId="77777777" w:rsidR="0079689A" w:rsidRPr="001F14DD" w:rsidRDefault="0079689A" w:rsidP="0079689A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65A" w14:textId="77777777" w:rsidR="00433177" w:rsidRPr="001F14D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68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CD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783CD7A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E5DC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4FB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8B4AB49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AC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4D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EB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0DC8BDF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A984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6C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65E43315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73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9F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BF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457029BA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CC881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4EEE7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DFF4B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9EF6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A1E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2743D6" w14:paraId="4F426165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DA4B3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Outcomes</w:t>
            </w:r>
          </w:p>
          <w:p w14:paraId="6FA468F3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court/moyen terme, suite aux 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14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27E6C7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1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6C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C3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743D6" w14:paraId="4E8894E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F30F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6D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196EF91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42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6A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C9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743D6" w14:paraId="1E27C8F0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5DC53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E0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34FD1DE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8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5D8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44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743D6" w14:paraId="43BD7E5F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54544F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35295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40FF2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48D74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393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2743D6" w14:paraId="65F85C52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5CE3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Impact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</w:p>
          <w:p w14:paraId="0EE3F2D0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long terme, plus largement)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43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767A30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97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70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FD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743D6" w14:paraId="78F5AD27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AA13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6C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A5B639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16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BEE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3F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743D6" w14:paraId="61C44B4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0B1C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A8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559404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B7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B1B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C7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</w:tbl>
    <w:p w14:paraId="42896BD1" w14:textId="77777777" w:rsidR="00881A1D" w:rsidRDefault="00881A1D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2CF9F629" w14:textId="77777777" w:rsidR="008052FE" w:rsidRDefault="008052FE">
      <w:pP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</w:pPr>
      <w: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  <w:br w:type="page"/>
      </w:r>
    </w:p>
    <w:p w14:paraId="0C655671" w14:textId="77777777" w:rsidR="006F51E2" w:rsidRPr="00725F73" w:rsidRDefault="006F51E2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26B1F4D5" w14:textId="77777777" w:rsidR="00331EEF" w:rsidRPr="008052FE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Bibliographie et </w:t>
      </w:r>
      <w:r w:rsidR="00366E78">
        <w:rPr>
          <w:rFonts w:ascii="Arial Narrow" w:hAnsi="Arial Narrow" w:cs="Arial"/>
          <w:b/>
          <w:bCs/>
          <w:color w:val="000000"/>
          <w:sz w:val="24"/>
          <w:lang w:val="fr-CH"/>
        </w:rPr>
        <w:t>R</w:t>
      </w: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éférences</w:t>
      </w:r>
    </w:p>
    <w:p w14:paraId="140A69AC" w14:textId="77777777" w:rsidR="008052FE" w:rsidRPr="008052FE" w:rsidRDefault="008052FE" w:rsidP="00511D23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8052FE">
        <w:rPr>
          <w:rFonts w:ascii="Arial Narrow" w:hAnsi="Arial Narrow" w:cs="Arial"/>
          <w:color w:val="4472C4" w:themeColor="accent1"/>
          <w:sz w:val="18"/>
          <w:lang w:val="fr-FR"/>
        </w:rPr>
        <w:t xml:space="preserve">Liste </w:t>
      </w:r>
      <w:r>
        <w:rPr>
          <w:rFonts w:ascii="Arial Narrow" w:hAnsi="Arial Narrow" w:cs="Arial"/>
          <w:color w:val="4472C4" w:themeColor="accent1"/>
          <w:sz w:val="18"/>
          <w:lang w:val="fr-FR"/>
        </w:rPr>
        <w:t>des références</w:t>
      </w:r>
    </w:p>
    <w:p w14:paraId="6E849A3D" w14:textId="77777777" w:rsidR="008052FE" w:rsidRPr="00A61C99" w:rsidRDefault="008052FE" w:rsidP="008052FE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01DFD2F" w14:textId="77777777" w:rsidR="00511D23" w:rsidRDefault="00331EEF" w:rsidP="00331EEF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 w:cs="Arial"/>
          <w:b/>
          <w:bCs/>
          <w:sz w:val="24"/>
          <w:lang w:val="fr-CH"/>
        </w:rPr>
        <w:t>Signatures</w:t>
      </w:r>
      <w:r w:rsidR="00A61C99">
        <w:rPr>
          <w:rFonts w:ascii="Arial Narrow" w:hAnsi="Arial Narrow" w:cs="Arial"/>
          <w:b/>
          <w:bCs/>
          <w:lang w:val="fr-CH"/>
        </w:rPr>
        <w:t xml:space="preserve"> </w:t>
      </w:r>
    </w:p>
    <w:p w14:paraId="4986EAFC" w14:textId="77777777" w:rsidR="00511D23" w:rsidRDefault="00511D23" w:rsidP="00511D23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57F1A993" w14:textId="77777777" w:rsidR="00331EEF" w:rsidRDefault="00A61C99" w:rsidP="00511D23">
      <w:pPr>
        <w:ind w:left="425" w:right="244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/>
          <w:color w:val="4472C4" w:themeColor="accent1"/>
          <w:sz w:val="18"/>
          <w:lang w:val="fr-CH"/>
        </w:rPr>
        <w:t>I</w:t>
      </w:r>
      <w:r>
        <w:rPr>
          <w:rFonts w:ascii="Arial Narrow" w:hAnsi="Arial Narrow"/>
          <w:color w:val="4472C4" w:themeColor="accent1"/>
          <w:sz w:val="18"/>
          <w:lang w:val="fr-CH"/>
        </w:rPr>
        <w:t>l</w:t>
      </w:r>
      <w:r w:rsidRPr="00A61C99">
        <w:rPr>
          <w:rFonts w:ascii="Arial Narrow" w:hAnsi="Arial Narrow"/>
          <w:color w:val="4472C4" w:themeColor="accent1"/>
          <w:sz w:val="18"/>
          <w:lang w:val="fr-CH"/>
        </w:rPr>
        <w:t xml:space="preserve"> est recommandé d’utiliser</w:t>
      </w:r>
      <w:r w:rsidR="0075262E" w:rsidRPr="0075262E">
        <w:rPr>
          <w:rFonts w:ascii="Arial Narrow" w:hAnsi="Arial Narrow"/>
          <w:color w:val="4472C4" w:themeColor="accent1"/>
          <w:sz w:val="18"/>
          <w:lang w:val="fr-CH"/>
        </w:rPr>
        <w:t xml:space="preserve"> DocuSign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 pour l’obtention des sign</w:t>
      </w:r>
      <w:r w:rsidR="008052FE">
        <w:rPr>
          <w:rFonts w:ascii="Arial Narrow" w:hAnsi="Arial Narrow"/>
          <w:color w:val="4472C4" w:themeColor="accent1"/>
          <w:sz w:val="18"/>
          <w:lang w:val="fr-CH"/>
        </w:rPr>
        <w:t>a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tures </w:t>
      </w:r>
    </w:p>
    <w:p w14:paraId="6D03590C" w14:textId="77777777" w:rsidR="0075262E" w:rsidRPr="00333A60" w:rsidRDefault="0075262E" w:rsidP="0075262E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496C08" w14:paraId="0F0D8D94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9BC" w14:textId="77777777" w:rsidR="00331EEF" w:rsidRPr="00333A60" w:rsidRDefault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C30" w14:textId="77777777" w:rsidR="00331EEF" w:rsidRPr="00333A60" w:rsidRDefault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du requérant principal </w:t>
            </w:r>
          </w:p>
        </w:tc>
      </w:tr>
      <w:bookmarkStart w:id="4" w:name="Text210"/>
      <w:tr w:rsidR="00331EEF" w:rsidRPr="002743D6" w14:paraId="3BA6E119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CD4" w14:textId="77777777" w:rsidR="00331EEF" w:rsidRPr="00333A60" w:rsidRDefault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4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E20" w14:textId="77777777" w:rsidR="0067162A" w:rsidRPr="0067162A" w:rsidRDefault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</w:t>
            </w:r>
            <w:r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i</w:t>
            </w: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 xml:space="preserve">gnature du chef de projet </w:t>
            </w:r>
          </w:p>
          <w:p w14:paraId="14668271" w14:textId="77777777" w:rsidR="00331EEF" w:rsidRPr="0067162A" w:rsidRDefault="0067162A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Signature du chef de la Ra&amp;D</w:t>
            </w:r>
          </w:p>
        </w:tc>
      </w:tr>
    </w:tbl>
    <w:p w14:paraId="0C1650D4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333A60" w14:paraId="06FBFB6D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933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E9B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es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co-réquérants</w:t>
            </w:r>
          </w:p>
        </w:tc>
      </w:tr>
      <w:tr w:rsidR="00331EEF" w:rsidRPr="0067162A" w14:paraId="50D4E17D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348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ADB" w14:textId="77777777" w:rsidR="00331EEF" w:rsidRPr="0067162A" w:rsidRDefault="0067162A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 w:rsidRPr="0067162A"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Signature de chaque partenaire industriel</w:t>
            </w:r>
          </w:p>
          <w:p w14:paraId="01EA21CB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E1F1EF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AF4E398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FCC2F95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74A6083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B656551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BECCB8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64A25C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5994F85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58C4235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11DB6A61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298CC948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91291EC" w14:textId="77777777" w:rsidR="00331EEF" w:rsidRPr="00A61C99" w:rsidRDefault="00331EEF" w:rsidP="00331EEF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r w:rsidRPr="00A61C99">
        <w:rPr>
          <w:rFonts w:ascii="Arial Narrow" w:hAnsi="Arial Narrow" w:cs="Arial"/>
          <w:b/>
          <w:bCs/>
          <w:sz w:val="24"/>
          <w:lang w:val="en-US"/>
        </w:rPr>
        <w:t>Annexe(s):</w:t>
      </w:r>
    </w:p>
    <w:p w14:paraId="7874B823" w14:textId="77777777" w:rsidR="00331EEF" w:rsidRPr="0003388B" w:rsidRDefault="00331EEF" w:rsidP="0003388B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03388B">
        <w:rPr>
          <w:rFonts w:ascii="Arial Narrow" w:hAnsi="Arial Narrow" w:cs="Arial"/>
          <w:color w:val="4472C4" w:themeColor="accent1"/>
          <w:sz w:val="18"/>
          <w:lang w:val="fr-FR"/>
        </w:rPr>
        <w:t>Liste des annexes du projet</w:t>
      </w:r>
    </w:p>
    <w:p w14:paraId="30C919C4" w14:textId="77777777"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331EEF" w:rsidRPr="00333A60" w:rsidSect="00331E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A4FB" w14:textId="77777777" w:rsidR="00C06AF0" w:rsidRDefault="00C06AF0">
      <w:r>
        <w:separator/>
      </w:r>
    </w:p>
  </w:endnote>
  <w:endnote w:type="continuationSeparator" w:id="0">
    <w:p w14:paraId="6381F833" w14:textId="77777777" w:rsidR="00C06AF0" w:rsidRDefault="00C0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488B" w14:textId="77777777" w:rsidR="008F0875" w:rsidRDefault="008F08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4D49" w14:textId="77777777" w:rsidR="006E776E" w:rsidRPr="006F410F" w:rsidRDefault="006E776E" w:rsidP="00331EEF">
    <w:pPr>
      <w:pStyle w:val="Pieddepage"/>
      <w:pBdr>
        <w:top w:val="single" w:sz="4" w:space="1" w:color="FFFFF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DE36" w14:textId="65FD88C9" w:rsidR="006E776E" w:rsidRPr="001370D5" w:rsidRDefault="006E776E" w:rsidP="00331EEF">
    <w:pPr>
      <w:pStyle w:val="Pieddepage"/>
      <w:pBdr>
        <w:top w:val="none" w:sz="0" w:space="0" w:color="auto"/>
      </w:pBdr>
      <w:rPr>
        <w:color w:val="A6A6A6" w:themeColor="background1" w:themeShade="A6"/>
        <w:lang w:val="en-US"/>
      </w:rPr>
    </w:pPr>
    <w:r w:rsidRPr="001370D5">
      <w:rPr>
        <w:color w:val="A6A6A6" w:themeColor="background1" w:themeShade="A6"/>
        <w:lang w:val="en-US"/>
      </w:rPr>
      <w:t>PCM-M-F-013.0</w:t>
    </w:r>
    <w:r w:rsidR="00A6629F">
      <w:rPr>
        <w:color w:val="A6A6A6" w:themeColor="background1" w:themeShade="A6"/>
        <w:lang w:val="en-US"/>
      </w:rPr>
      <w:t>3</w:t>
    </w: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E6D1" w14:textId="77777777" w:rsidR="00C06AF0" w:rsidRDefault="00C06AF0">
      <w:r>
        <w:separator/>
      </w:r>
    </w:p>
  </w:footnote>
  <w:footnote w:type="continuationSeparator" w:id="0">
    <w:p w14:paraId="6C9BF4E0" w14:textId="77777777" w:rsidR="00C06AF0" w:rsidRDefault="00C0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A21A" w14:textId="77777777" w:rsidR="006E776E" w:rsidRDefault="006E776E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4D97C9" w14:textId="77777777" w:rsidR="006E776E" w:rsidRDefault="006E7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8661" w14:textId="77777777" w:rsidR="006E776E" w:rsidRDefault="006E776E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BA6FDF9" w14:textId="77777777" w:rsidR="006E776E" w:rsidRDefault="006E776E" w:rsidP="00331EEF">
    <w:pPr>
      <w:rPr>
        <w:b/>
        <w:sz w:val="28"/>
        <w:szCs w:val="28"/>
        <w:lang w:val="fr-FR"/>
      </w:rPr>
    </w:pPr>
  </w:p>
  <w:p w14:paraId="2069FEEB" w14:textId="77777777" w:rsidR="006E776E" w:rsidRDefault="006E776E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CF60" w14:textId="77777777" w:rsidR="006E776E" w:rsidRDefault="006E776E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4041BAA7" wp14:editId="34A277A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7FA0254A" wp14:editId="3DC377E7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42BC8BD0" w14:textId="77777777" w:rsidR="006E776E" w:rsidRDefault="006E776E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4C7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2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3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6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7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8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9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7D49B6"/>
    <w:multiLevelType w:val="hybridMultilevel"/>
    <w:tmpl w:val="36CC7982"/>
    <w:lvl w:ilvl="0" w:tplc="040C0005">
      <w:start w:val="1"/>
      <w:numFmt w:val="bullet"/>
      <w:lvlText w:val=""/>
      <w:lvlJc w:val="left"/>
      <w:pPr>
        <w:ind w:left="11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8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C053B4B"/>
    <w:multiLevelType w:val="hybridMultilevel"/>
    <w:tmpl w:val="C53ABF5C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93E6C59"/>
    <w:multiLevelType w:val="hybridMultilevel"/>
    <w:tmpl w:val="CFDE2834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8" w15:restartNumberingAfterBreak="0">
    <w:nsid w:val="59902AB0"/>
    <w:multiLevelType w:val="hybridMultilevel"/>
    <w:tmpl w:val="1EE493EE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9" w15:restartNumberingAfterBreak="0">
    <w:nsid w:val="5D1B26F2"/>
    <w:multiLevelType w:val="hybridMultilevel"/>
    <w:tmpl w:val="AE880E9E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204053D"/>
    <w:multiLevelType w:val="hybridMultilevel"/>
    <w:tmpl w:val="3CD08058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43"/>
  </w:num>
  <w:num w:numId="13">
    <w:abstractNumId w:val="12"/>
  </w:num>
  <w:num w:numId="14">
    <w:abstractNumId w:val="15"/>
  </w:num>
  <w:num w:numId="15">
    <w:abstractNumId w:val="19"/>
  </w:num>
  <w:num w:numId="16">
    <w:abstractNumId w:val="42"/>
  </w:num>
  <w:num w:numId="17">
    <w:abstractNumId w:val="35"/>
  </w:num>
  <w:num w:numId="18">
    <w:abstractNumId w:val="41"/>
  </w:num>
  <w:num w:numId="19">
    <w:abstractNumId w:val="1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44"/>
  </w:num>
  <w:num w:numId="23">
    <w:abstractNumId w:val="32"/>
  </w:num>
  <w:num w:numId="24">
    <w:abstractNumId w:val="47"/>
  </w:num>
  <w:num w:numId="25">
    <w:abstractNumId w:val="46"/>
  </w:num>
  <w:num w:numId="26">
    <w:abstractNumId w:val="25"/>
  </w:num>
  <w:num w:numId="27">
    <w:abstractNumId w:val="23"/>
  </w:num>
  <w:num w:numId="28">
    <w:abstractNumId w:val="34"/>
  </w:num>
  <w:num w:numId="29">
    <w:abstractNumId w:val="18"/>
  </w:num>
  <w:num w:numId="30">
    <w:abstractNumId w:val="36"/>
  </w:num>
  <w:num w:numId="31">
    <w:abstractNumId w:val="16"/>
  </w:num>
  <w:num w:numId="32">
    <w:abstractNumId w:val="31"/>
  </w:num>
  <w:num w:numId="33">
    <w:abstractNumId w:val="22"/>
  </w:num>
  <w:num w:numId="34">
    <w:abstractNumId w:val="24"/>
  </w:num>
  <w:num w:numId="35">
    <w:abstractNumId w:val="27"/>
  </w:num>
  <w:num w:numId="36">
    <w:abstractNumId w:val="29"/>
  </w:num>
  <w:num w:numId="37">
    <w:abstractNumId w:val="30"/>
  </w:num>
  <w:num w:numId="38">
    <w:abstractNumId w:val="45"/>
  </w:num>
  <w:num w:numId="39">
    <w:abstractNumId w:val="13"/>
  </w:num>
  <w:num w:numId="40">
    <w:abstractNumId w:val="21"/>
  </w:num>
  <w:num w:numId="41">
    <w:abstractNumId w:val="0"/>
  </w:num>
  <w:num w:numId="42">
    <w:abstractNumId w:val="17"/>
  </w:num>
  <w:num w:numId="43">
    <w:abstractNumId w:val="39"/>
  </w:num>
  <w:num w:numId="44">
    <w:abstractNumId w:val="38"/>
  </w:num>
  <w:num w:numId="45">
    <w:abstractNumId w:val="37"/>
  </w:num>
  <w:num w:numId="46">
    <w:abstractNumId w:val="28"/>
  </w:num>
  <w:num w:numId="47">
    <w:abstractNumId w:val="40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02612"/>
    <w:rsid w:val="00013635"/>
    <w:rsid w:val="00014A42"/>
    <w:rsid w:val="00016932"/>
    <w:rsid w:val="00023063"/>
    <w:rsid w:val="00032975"/>
    <w:rsid w:val="0003388B"/>
    <w:rsid w:val="00040DAB"/>
    <w:rsid w:val="00043917"/>
    <w:rsid w:val="000441D8"/>
    <w:rsid w:val="00062851"/>
    <w:rsid w:val="00062B31"/>
    <w:rsid w:val="00063297"/>
    <w:rsid w:val="00086C0B"/>
    <w:rsid w:val="000956BC"/>
    <w:rsid w:val="000A0A2A"/>
    <w:rsid w:val="000A38EC"/>
    <w:rsid w:val="000B6E17"/>
    <w:rsid w:val="000B7437"/>
    <w:rsid w:val="000C1162"/>
    <w:rsid w:val="000C3AF5"/>
    <w:rsid w:val="000E5D2E"/>
    <w:rsid w:val="0011400C"/>
    <w:rsid w:val="00114658"/>
    <w:rsid w:val="00115A3A"/>
    <w:rsid w:val="001249D3"/>
    <w:rsid w:val="001370D5"/>
    <w:rsid w:val="00137569"/>
    <w:rsid w:val="00141A88"/>
    <w:rsid w:val="00150820"/>
    <w:rsid w:val="00163E34"/>
    <w:rsid w:val="001710D4"/>
    <w:rsid w:val="00182F55"/>
    <w:rsid w:val="00183B15"/>
    <w:rsid w:val="00194BDE"/>
    <w:rsid w:val="00195790"/>
    <w:rsid w:val="00195E3E"/>
    <w:rsid w:val="001A042B"/>
    <w:rsid w:val="001B7358"/>
    <w:rsid w:val="001C18D7"/>
    <w:rsid w:val="001D13C9"/>
    <w:rsid w:val="001D482F"/>
    <w:rsid w:val="001D49B5"/>
    <w:rsid w:val="001D773F"/>
    <w:rsid w:val="001E2857"/>
    <w:rsid w:val="001E4F86"/>
    <w:rsid w:val="001F14AF"/>
    <w:rsid w:val="001F14DD"/>
    <w:rsid w:val="001F391D"/>
    <w:rsid w:val="001F7FCC"/>
    <w:rsid w:val="00212ADC"/>
    <w:rsid w:val="002217AB"/>
    <w:rsid w:val="00222C2D"/>
    <w:rsid w:val="00232013"/>
    <w:rsid w:val="0023508B"/>
    <w:rsid w:val="002463E7"/>
    <w:rsid w:val="00250D4D"/>
    <w:rsid w:val="002526B8"/>
    <w:rsid w:val="002550D9"/>
    <w:rsid w:val="00261DEF"/>
    <w:rsid w:val="00270AE2"/>
    <w:rsid w:val="002743D6"/>
    <w:rsid w:val="00280ED5"/>
    <w:rsid w:val="00292961"/>
    <w:rsid w:val="002C0225"/>
    <w:rsid w:val="002C2984"/>
    <w:rsid w:val="002C4390"/>
    <w:rsid w:val="002D00CA"/>
    <w:rsid w:val="002D2986"/>
    <w:rsid w:val="002E3C02"/>
    <w:rsid w:val="002E54D8"/>
    <w:rsid w:val="00301AE9"/>
    <w:rsid w:val="00302B87"/>
    <w:rsid w:val="00305746"/>
    <w:rsid w:val="003209B0"/>
    <w:rsid w:val="00331EEF"/>
    <w:rsid w:val="003539B6"/>
    <w:rsid w:val="00366E78"/>
    <w:rsid w:val="003703DB"/>
    <w:rsid w:val="00390A66"/>
    <w:rsid w:val="00390F7F"/>
    <w:rsid w:val="003A71B2"/>
    <w:rsid w:val="003C7DDE"/>
    <w:rsid w:val="003D17DE"/>
    <w:rsid w:val="003D48ED"/>
    <w:rsid w:val="003F098F"/>
    <w:rsid w:val="003F1E2D"/>
    <w:rsid w:val="00413AF3"/>
    <w:rsid w:val="004144CC"/>
    <w:rsid w:val="00424393"/>
    <w:rsid w:val="00424538"/>
    <w:rsid w:val="00433177"/>
    <w:rsid w:val="0044041D"/>
    <w:rsid w:val="00440E2B"/>
    <w:rsid w:val="0044712E"/>
    <w:rsid w:val="0045042D"/>
    <w:rsid w:val="00451999"/>
    <w:rsid w:val="004645A5"/>
    <w:rsid w:val="00475567"/>
    <w:rsid w:val="004774EC"/>
    <w:rsid w:val="00496A03"/>
    <w:rsid w:val="00496C08"/>
    <w:rsid w:val="004A301F"/>
    <w:rsid w:val="004B4167"/>
    <w:rsid w:val="004B63BB"/>
    <w:rsid w:val="004D5554"/>
    <w:rsid w:val="004D6C34"/>
    <w:rsid w:val="004E5DBD"/>
    <w:rsid w:val="004E6116"/>
    <w:rsid w:val="004E74D3"/>
    <w:rsid w:val="004F0327"/>
    <w:rsid w:val="004F14E5"/>
    <w:rsid w:val="004F28AF"/>
    <w:rsid w:val="005024BF"/>
    <w:rsid w:val="00511D23"/>
    <w:rsid w:val="00525610"/>
    <w:rsid w:val="00541757"/>
    <w:rsid w:val="005419F8"/>
    <w:rsid w:val="00550466"/>
    <w:rsid w:val="005553B0"/>
    <w:rsid w:val="00584CC4"/>
    <w:rsid w:val="005A7624"/>
    <w:rsid w:val="005B4E44"/>
    <w:rsid w:val="005D4082"/>
    <w:rsid w:val="005E3A7F"/>
    <w:rsid w:val="005F1B67"/>
    <w:rsid w:val="005F2A6A"/>
    <w:rsid w:val="005F3FB4"/>
    <w:rsid w:val="006104CE"/>
    <w:rsid w:val="00616654"/>
    <w:rsid w:val="00620922"/>
    <w:rsid w:val="00624575"/>
    <w:rsid w:val="00630692"/>
    <w:rsid w:val="0063077B"/>
    <w:rsid w:val="00632FC2"/>
    <w:rsid w:val="00650F51"/>
    <w:rsid w:val="0067162A"/>
    <w:rsid w:val="0067258F"/>
    <w:rsid w:val="006C3406"/>
    <w:rsid w:val="006C7DCE"/>
    <w:rsid w:val="006D40E8"/>
    <w:rsid w:val="006D62D8"/>
    <w:rsid w:val="006D7909"/>
    <w:rsid w:val="006E3629"/>
    <w:rsid w:val="006E5EE6"/>
    <w:rsid w:val="006E776E"/>
    <w:rsid w:val="006F51E2"/>
    <w:rsid w:val="007003D5"/>
    <w:rsid w:val="007030D3"/>
    <w:rsid w:val="00706505"/>
    <w:rsid w:val="00725F73"/>
    <w:rsid w:val="00726CBF"/>
    <w:rsid w:val="00735502"/>
    <w:rsid w:val="00735AD9"/>
    <w:rsid w:val="0073729D"/>
    <w:rsid w:val="007438B1"/>
    <w:rsid w:val="007442AF"/>
    <w:rsid w:val="0075262E"/>
    <w:rsid w:val="00767222"/>
    <w:rsid w:val="007722AA"/>
    <w:rsid w:val="00783362"/>
    <w:rsid w:val="00795CE8"/>
    <w:rsid w:val="0079689A"/>
    <w:rsid w:val="007A0E20"/>
    <w:rsid w:val="007D0B36"/>
    <w:rsid w:val="007D492D"/>
    <w:rsid w:val="007D7077"/>
    <w:rsid w:val="007E580C"/>
    <w:rsid w:val="007E7E58"/>
    <w:rsid w:val="007F0453"/>
    <w:rsid w:val="007F5344"/>
    <w:rsid w:val="007F6940"/>
    <w:rsid w:val="008052FE"/>
    <w:rsid w:val="00815A5F"/>
    <w:rsid w:val="0082028D"/>
    <w:rsid w:val="00830F5E"/>
    <w:rsid w:val="00857806"/>
    <w:rsid w:val="00864944"/>
    <w:rsid w:val="008766A2"/>
    <w:rsid w:val="00881A1D"/>
    <w:rsid w:val="008845A3"/>
    <w:rsid w:val="00893678"/>
    <w:rsid w:val="008943EA"/>
    <w:rsid w:val="008A377D"/>
    <w:rsid w:val="008B169C"/>
    <w:rsid w:val="008B2F01"/>
    <w:rsid w:val="008C5958"/>
    <w:rsid w:val="008D2621"/>
    <w:rsid w:val="008D3467"/>
    <w:rsid w:val="008D7576"/>
    <w:rsid w:val="008E264D"/>
    <w:rsid w:val="008E3645"/>
    <w:rsid w:val="008E559F"/>
    <w:rsid w:val="008F0875"/>
    <w:rsid w:val="008F4FD3"/>
    <w:rsid w:val="00906C16"/>
    <w:rsid w:val="00910610"/>
    <w:rsid w:val="0091739C"/>
    <w:rsid w:val="0092409F"/>
    <w:rsid w:val="00933E7E"/>
    <w:rsid w:val="009439A2"/>
    <w:rsid w:val="0096209C"/>
    <w:rsid w:val="00963B85"/>
    <w:rsid w:val="00984DC7"/>
    <w:rsid w:val="0099472C"/>
    <w:rsid w:val="009A0C68"/>
    <w:rsid w:val="009A245E"/>
    <w:rsid w:val="009C2BE3"/>
    <w:rsid w:val="009D1530"/>
    <w:rsid w:val="00A059F4"/>
    <w:rsid w:val="00A144A9"/>
    <w:rsid w:val="00A31359"/>
    <w:rsid w:val="00A44484"/>
    <w:rsid w:val="00A50110"/>
    <w:rsid w:val="00A539D2"/>
    <w:rsid w:val="00A61C99"/>
    <w:rsid w:val="00A64EC5"/>
    <w:rsid w:val="00A6629F"/>
    <w:rsid w:val="00A66C09"/>
    <w:rsid w:val="00A66D86"/>
    <w:rsid w:val="00A7728D"/>
    <w:rsid w:val="00A82903"/>
    <w:rsid w:val="00A861F8"/>
    <w:rsid w:val="00A90356"/>
    <w:rsid w:val="00A93AA3"/>
    <w:rsid w:val="00AA4FC8"/>
    <w:rsid w:val="00AD043A"/>
    <w:rsid w:val="00B004CF"/>
    <w:rsid w:val="00B01061"/>
    <w:rsid w:val="00B10F1C"/>
    <w:rsid w:val="00B1124D"/>
    <w:rsid w:val="00B37A49"/>
    <w:rsid w:val="00B57BC0"/>
    <w:rsid w:val="00B57FA7"/>
    <w:rsid w:val="00B60138"/>
    <w:rsid w:val="00B638C5"/>
    <w:rsid w:val="00B6472A"/>
    <w:rsid w:val="00B659F0"/>
    <w:rsid w:val="00B750CD"/>
    <w:rsid w:val="00B949D3"/>
    <w:rsid w:val="00BB3531"/>
    <w:rsid w:val="00BB68A6"/>
    <w:rsid w:val="00BC3648"/>
    <w:rsid w:val="00BC6498"/>
    <w:rsid w:val="00BD20DF"/>
    <w:rsid w:val="00BE0497"/>
    <w:rsid w:val="00BE5131"/>
    <w:rsid w:val="00BE688B"/>
    <w:rsid w:val="00C0113D"/>
    <w:rsid w:val="00C05BB8"/>
    <w:rsid w:val="00C06AF0"/>
    <w:rsid w:val="00C17643"/>
    <w:rsid w:val="00C251DA"/>
    <w:rsid w:val="00C34713"/>
    <w:rsid w:val="00C3542F"/>
    <w:rsid w:val="00C42359"/>
    <w:rsid w:val="00C4613B"/>
    <w:rsid w:val="00C46660"/>
    <w:rsid w:val="00C47991"/>
    <w:rsid w:val="00C51F0A"/>
    <w:rsid w:val="00C65D5E"/>
    <w:rsid w:val="00C837B9"/>
    <w:rsid w:val="00CB0E8A"/>
    <w:rsid w:val="00CB680E"/>
    <w:rsid w:val="00CC2FA3"/>
    <w:rsid w:val="00CC4D03"/>
    <w:rsid w:val="00CF4FB7"/>
    <w:rsid w:val="00D03958"/>
    <w:rsid w:val="00D1657C"/>
    <w:rsid w:val="00D217D0"/>
    <w:rsid w:val="00D23801"/>
    <w:rsid w:val="00D251F1"/>
    <w:rsid w:val="00D26F85"/>
    <w:rsid w:val="00D37523"/>
    <w:rsid w:val="00D41DFE"/>
    <w:rsid w:val="00D44639"/>
    <w:rsid w:val="00D458FA"/>
    <w:rsid w:val="00D72715"/>
    <w:rsid w:val="00D90EB2"/>
    <w:rsid w:val="00D93761"/>
    <w:rsid w:val="00DA332D"/>
    <w:rsid w:val="00DB1E3B"/>
    <w:rsid w:val="00DB28E5"/>
    <w:rsid w:val="00DB5DD1"/>
    <w:rsid w:val="00DC4CFD"/>
    <w:rsid w:val="00DD5C80"/>
    <w:rsid w:val="00DD7D6A"/>
    <w:rsid w:val="00DE0F03"/>
    <w:rsid w:val="00DF2D48"/>
    <w:rsid w:val="00DF3E42"/>
    <w:rsid w:val="00E13CD0"/>
    <w:rsid w:val="00E35781"/>
    <w:rsid w:val="00E45244"/>
    <w:rsid w:val="00E75772"/>
    <w:rsid w:val="00E77456"/>
    <w:rsid w:val="00E81F0A"/>
    <w:rsid w:val="00E94E0E"/>
    <w:rsid w:val="00EA13FA"/>
    <w:rsid w:val="00EB6E02"/>
    <w:rsid w:val="00EC1A8F"/>
    <w:rsid w:val="00ED7037"/>
    <w:rsid w:val="00EE3F82"/>
    <w:rsid w:val="00EE4AD2"/>
    <w:rsid w:val="00EF1706"/>
    <w:rsid w:val="00F03630"/>
    <w:rsid w:val="00F038F3"/>
    <w:rsid w:val="00F07B34"/>
    <w:rsid w:val="00F14CEF"/>
    <w:rsid w:val="00F362C7"/>
    <w:rsid w:val="00F53F70"/>
    <w:rsid w:val="00F57EE1"/>
    <w:rsid w:val="00F6484C"/>
    <w:rsid w:val="00F64CC0"/>
    <w:rsid w:val="00F744A7"/>
    <w:rsid w:val="00F85236"/>
    <w:rsid w:val="00F9546C"/>
    <w:rsid w:val="00FA019B"/>
    <w:rsid w:val="00FB1401"/>
    <w:rsid w:val="00FC3613"/>
    <w:rsid w:val="00FD222E"/>
    <w:rsid w:val="00FE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7CBB30"/>
  <w14:defaultImageDpi w14:val="300"/>
  <w15:chartTrackingRefBased/>
  <w15:docId w15:val="{EDD76564-924E-4E78-92F8-9A49665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172BFF"/>
    <w:rPr>
      <w:rFonts w:ascii="Times New Roman" w:hAnsi="Times New Roman"/>
      <w:sz w:val="24"/>
      <w:szCs w:val="24"/>
    </w:rPr>
  </w:style>
  <w:style w:type="table" w:styleId="Effetsdetableau3D1">
    <w:name w:val="Table 3D effects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etableau1">
    <w:name w:val="Table Grid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styleId="Tableauprofessionnel">
    <w:name w:val="Table Professiona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uiPriority w:val="39"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customStyle="1" w:styleId="TableNormal1">
    <w:name w:val="Table Normal1"/>
    <w:uiPriority w:val="2"/>
    <w:semiHidden/>
    <w:unhideWhenUsed/>
    <w:qFormat/>
    <w:rsid w:val="007355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5502"/>
    <w:pPr>
      <w:widowControl w:val="0"/>
      <w:autoSpaceDE w:val="0"/>
      <w:autoSpaceDN w:val="0"/>
      <w:spacing w:before="79"/>
      <w:ind w:left="133"/>
    </w:pPr>
    <w:rPr>
      <w:rFonts w:eastAsia="Arial" w:cs="Arial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FD22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rsid w:val="00DE0F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19"/>
    <w:qFormat/>
    <w:rsid w:val="00B601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5D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Excel_Worksheet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37B7-48F7-4DCA-B1A5-6C814601D256}"/>
</file>

<file path=customXml/itemProps2.xml><?xml version="1.0" encoding="utf-8"?>
<ds:datastoreItem xmlns:ds="http://schemas.openxmlformats.org/officeDocument/2006/customXml" ds:itemID="{16AED41D-C4C1-4EFB-8412-E9BD98C0979D}"/>
</file>

<file path=customXml/itemProps3.xml><?xml version="1.0" encoding="utf-8"?>
<ds:datastoreItem xmlns:ds="http://schemas.openxmlformats.org/officeDocument/2006/customXml" ds:itemID="{499F59D0-3B75-4DDC-80C6-40F4F17E3AF3}"/>
</file>

<file path=customXml/itemProps4.xml><?xml version="1.0" encoding="utf-8"?>
<ds:datastoreItem xmlns:ds="http://schemas.openxmlformats.org/officeDocument/2006/customXml" ds:itemID="{0A877D40-A247-427C-980A-FB90D4F959C6}"/>
</file>

<file path=customXml/itemProps5.xml><?xml version="1.0" encoding="utf-8"?>
<ds:datastoreItem xmlns:ds="http://schemas.openxmlformats.org/officeDocument/2006/customXml" ds:itemID="{82F4CA1A-390F-4F3A-825F-D1624083A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demande de financement de projet préconcurrentiel</vt:lpstr>
    </vt:vector>
  </TitlesOfParts>
  <Company>BCP Business Consulting Partner AG</Company>
  <LinksUpToDate>false</LinksUpToDate>
  <CharactersWithSpaces>10635</CharactersWithSpaces>
  <SharedDoc>false</SharedDoc>
  <HLinks>
    <vt:vector size="12" baseType="variant">
      <vt:variant>
        <vt:i4>2555942</vt:i4>
      </vt:variant>
      <vt:variant>
        <vt:i4>39452</vt:i4>
      </vt:variant>
      <vt:variant>
        <vt:i4>1025</vt:i4>
      </vt:variant>
      <vt:variant>
        <vt:i4>1</vt:i4>
      </vt:variant>
      <vt:variant>
        <vt:lpwstr>logo_etat_FR-DE-EN_vers_pr</vt:lpwstr>
      </vt:variant>
      <vt:variant>
        <vt:lpwstr/>
      </vt:variant>
      <vt:variant>
        <vt:i4>2228273</vt:i4>
      </vt:variant>
      <vt:variant>
        <vt:i4>39664</vt:i4>
      </vt:variant>
      <vt:variant>
        <vt:i4>1026</vt:i4>
      </vt:variant>
      <vt:variant>
        <vt:i4>1</vt:i4>
      </vt:variant>
      <vt:variant>
        <vt:lpwstr>Logo_NPR_f_horizontal_screen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4</cp:revision>
  <cp:lastPrinted>2017-09-14T07:59:00Z</cp:lastPrinted>
  <dcterms:created xsi:type="dcterms:W3CDTF">2021-06-01T12:13:00Z</dcterms:created>
  <dcterms:modified xsi:type="dcterms:W3CDTF">2021-06-01T12:29:00Z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0x010100578EA5D2B7BA2A45B07D517F9E3CE4B9</vt:lpwstr>
  </property>
  <property fmtid="{D5CDD505-2E9C-101B-9397-08002B2CF9AE}" pid="4" name="_dlc_DocIdItemGuid">
    <vt:lpwstr>b5123b7e-534c-4ce0-af8f-c323bdde0eaa</vt:lpwstr>
  </property>
</Properties>
</file>